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F487" w14:textId="77777777" w:rsidR="002D2E71" w:rsidRDefault="002D2E71">
      <w:pPr>
        <w:rPr>
          <w:rFonts w:cs="Arial"/>
          <w:b/>
          <w:sz w:val="36"/>
          <w:szCs w:val="36"/>
        </w:rPr>
      </w:pPr>
    </w:p>
    <w:p w14:paraId="71DC97D6" w14:textId="77777777" w:rsidR="002D2E71" w:rsidRDefault="002D2E71" w:rsidP="00932AD1">
      <w:pPr>
        <w:ind w:firstLine="0"/>
        <w:rPr>
          <w:rFonts w:cs="Arial"/>
          <w:b/>
          <w:sz w:val="36"/>
          <w:szCs w:val="36"/>
        </w:rPr>
      </w:pPr>
    </w:p>
    <w:p w14:paraId="36B9E0CF" w14:textId="77777777" w:rsidR="00590270" w:rsidRPr="00590270" w:rsidRDefault="0067520D" w:rsidP="00590270">
      <w:pPr>
        <w:pStyle w:val="Title"/>
      </w:pPr>
      <w:r>
        <w:t xml:space="preserve">Title of the </w:t>
      </w:r>
      <w:r w:rsidR="005516DE">
        <w:t>A</w:t>
      </w:r>
      <w:r>
        <w:t xml:space="preserve">rticle: </w:t>
      </w:r>
      <w:r w:rsidR="005516DE">
        <w:t>Subtitle of the Article</w:t>
      </w:r>
    </w:p>
    <w:p w14:paraId="13F2269D" w14:textId="77777777" w:rsidR="000B002D" w:rsidRDefault="000B002D" w:rsidP="000B002D">
      <w:pPr>
        <w:tabs>
          <w:tab w:val="right" w:pos="9356"/>
        </w:tabs>
        <w:rPr>
          <w:rFonts w:cs="Arial"/>
        </w:rPr>
      </w:pPr>
    </w:p>
    <w:p w14:paraId="4BC01E77" w14:textId="77777777" w:rsidR="000B002D" w:rsidRDefault="000B002D" w:rsidP="000B002D">
      <w:pPr>
        <w:tabs>
          <w:tab w:val="right" w:pos="9356"/>
        </w:tabs>
        <w:rPr>
          <w:rFonts w:cs="Arial"/>
        </w:rPr>
      </w:pPr>
    </w:p>
    <w:p w14:paraId="245D955F" w14:textId="77777777" w:rsidR="00B17B59" w:rsidRPr="000B002D" w:rsidRDefault="00C142F2" w:rsidP="000B002D">
      <w:pPr>
        <w:tabs>
          <w:tab w:val="right" w:pos="9356"/>
        </w:tabs>
        <w:rPr>
          <w:rFonts w:cs="Arial"/>
          <w:color w:val="000000" w:themeColor="text1"/>
          <w:sz w:val="16"/>
          <w:szCs w:val="20"/>
        </w:rPr>
        <w:sectPr w:rsidR="00B17B59" w:rsidRPr="000B002D" w:rsidSect="004B3D06">
          <w:headerReference w:type="even" r:id="rId7"/>
          <w:headerReference w:type="default" r:id="rId8"/>
          <w:footerReference w:type="even" r:id="rId9"/>
          <w:footerReference w:type="default" r:id="rId10"/>
          <w:pgSz w:w="12240" w:h="15840"/>
          <w:pgMar w:top="1440" w:right="1440" w:bottom="1440" w:left="1440" w:header="708" w:footer="708" w:gutter="0"/>
          <w:cols w:space="708"/>
          <w:docGrid w:linePitch="360"/>
        </w:sectPr>
      </w:pPr>
      <w:r>
        <w:rPr>
          <w:rFonts w:cs="Arial"/>
        </w:rPr>
        <w:tab/>
      </w:r>
    </w:p>
    <w:p w14:paraId="353824B2" w14:textId="77777777" w:rsidR="00B17B59" w:rsidRDefault="00B17B59" w:rsidP="00932AD1">
      <w:pPr>
        <w:ind w:firstLine="0"/>
        <w:rPr>
          <w:rFonts w:cs="Arial"/>
        </w:rPr>
        <w:sectPr w:rsidR="00B17B59" w:rsidSect="00B17B59">
          <w:type w:val="continuous"/>
          <w:pgSz w:w="12240" w:h="15840"/>
          <w:pgMar w:top="1440" w:right="1440" w:bottom="1440" w:left="1440" w:header="708" w:footer="708" w:gutter="0"/>
          <w:cols w:space="708"/>
          <w:docGrid w:linePitch="360"/>
        </w:sectPr>
      </w:pPr>
    </w:p>
    <w:p w14:paraId="45E48992" w14:textId="77777777" w:rsidR="00B17B59" w:rsidRDefault="0067520D" w:rsidP="00590270">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1D92B82E" wp14:editId="20B09162">
            <wp:extent cx="144000" cy="144000"/>
            <wp:effectExtent l="0" t="0" r="0" b="0"/>
            <wp:docPr id="3" name="Graphic 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6B7E75C3" w14:textId="77777777" w:rsidR="00541D90" w:rsidRDefault="0067520D" w:rsidP="00590270">
      <w:pPr>
        <w:ind w:firstLine="0"/>
        <w:rPr>
          <w:rFonts w:cs="Arial"/>
        </w:rPr>
      </w:pPr>
      <w:r>
        <w:rPr>
          <w:rFonts w:cs="Arial"/>
        </w:rPr>
        <w:t>Affiliation</w:t>
      </w:r>
      <w:r w:rsidR="000B002D">
        <w:rPr>
          <w:rFonts w:cs="Arial"/>
        </w:rPr>
        <w:t xml:space="preserve"> (unit/dept/faculty, institution/org)</w:t>
      </w:r>
    </w:p>
    <w:p w14:paraId="6D789DDE" w14:textId="77777777" w:rsidR="00541D90" w:rsidRDefault="00541D90" w:rsidP="00590270">
      <w:pPr>
        <w:ind w:firstLine="0"/>
        <w:rPr>
          <w:rFonts w:cs="Arial"/>
        </w:rPr>
      </w:pPr>
    </w:p>
    <w:p w14:paraId="474D3A5F"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30C619D2" wp14:editId="3AD95020">
            <wp:extent cx="144000" cy="144000"/>
            <wp:effectExtent l="0" t="0" r="0" b="0"/>
            <wp:docPr id="5" name="Graphic 5"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78C51790" w14:textId="77777777" w:rsidR="0067520D" w:rsidRDefault="0067520D" w:rsidP="0067520D">
      <w:pPr>
        <w:ind w:firstLine="0"/>
        <w:rPr>
          <w:rFonts w:cs="Arial"/>
        </w:rPr>
      </w:pPr>
      <w:r>
        <w:rPr>
          <w:rFonts w:cs="Arial"/>
        </w:rPr>
        <w:t>Affiliation</w:t>
      </w:r>
      <w:r w:rsidR="000B002D">
        <w:rPr>
          <w:rFonts w:cs="Arial"/>
        </w:rPr>
        <w:t xml:space="preserve"> (unit/dept/faculty, institution/org)</w:t>
      </w:r>
    </w:p>
    <w:p w14:paraId="3C25F356" w14:textId="77777777" w:rsidR="00541D90" w:rsidRDefault="00541D90" w:rsidP="00590270">
      <w:pPr>
        <w:ind w:firstLine="0"/>
        <w:rPr>
          <w:rFonts w:cs="Arial"/>
        </w:rPr>
      </w:pPr>
    </w:p>
    <w:p w14:paraId="16F5062F"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3DE3B65D" wp14:editId="63D7E659">
            <wp:extent cx="144000" cy="144000"/>
            <wp:effectExtent l="0" t="0" r="0" b="0"/>
            <wp:docPr id="6" name="Graphic 6"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50FAE7AE" w14:textId="77777777" w:rsidR="0067520D" w:rsidRDefault="0067520D" w:rsidP="0067520D">
      <w:pPr>
        <w:ind w:firstLine="0"/>
        <w:rPr>
          <w:rFonts w:cs="Arial"/>
        </w:rPr>
      </w:pPr>
      <w:r>
        <w:rPr>
          <w:rFonts w:cs="Arial"/>
        </w:rPr>
        <w:t>Affiliation</w:t>
      </w:r>
      <w:r w:rsidR="000B002D">
        <w:rPr>
          <w:rFonts w:cs="Arial"/>
        </w:rPr>
        <w:t xml:space="preserve"> (unit/dept/faculty, institution/org)</w:t>
      </w:r>
    </w:p>
    <w:p w14:paraId="4496D74D" w14:textId="77777777" w:rsidR="00541D90" w:rsidRDefault="00541D90" w:rsidP="00590270">
      <w:pPr>
        <w:ind w:firstLine="0"/>
        <w:rPr>
          <w:rFonts w:cs="Arial"/>
        </w:rPr>
      </w:pPr>
    </w:p>
    <w:p w14:paraId="69CE7DAF"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6CACD8FE" wp14:editId="3E0D815C">
            <wp:extent cx="144000" cy="144000"/>
            <wp:effectExtent l="0" t="0" r="0" b="0"/>
            <wp:docPr id="7" name="Graphic 7"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31B8A52D" w14:textId="77777777" w:rsidR="0067520D" w:rsidRDefault="0067520D" w:rsidP="0067520D">
      <w:pPr>
        <w:ind w:firstLine="0"/>
        <w:rPr>
          <w:rFonts w:cs="Arial"/>
        </w:rPr>
      </w:pPr>
      <w:r>
        <w:rPr>
          <w:rFonts w:cs="Arial"/>
        </w:rPr>
        <w:t>Affiliation</w:t>
      </w:r>
      <w:r w:rsidR="000B002D">
        <w:rPr>
          <w:rFonts w:cs="Arial"/>
        </w:rPr>
        <w:t xml:space="preserve"> (unit/dept/faculty, institution/org, city, country)</w:t>
      </w:r>
    </w:p>
    <w:p w14:paraId="13A579D4" w14:textId="77777777" w:rsidR="0067520D" w:rsidRDefault="0067520D" w:rsidP="00590270">
      <w:pPr>
        <w:ind w:firstLine="0"/>
        <w:rPr>
          <w:rFonts w:cs="Arial"/>
        </w:rPr>
      </w:pPr>
    </w:p>
    <w:p w14:paraId="4E3F829F" w14:textId="77777777" w:rsidR="0067520D" w:rsidRDefault="0067520D" w:rsidP="0067520D">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27286E48" wp14:editId="551B7B0D">
            <wp:extent cx="144000" cy="144000"/>
            <wp:effectExtent l="0" t="0" r="0" b="0"/>
            <wp:docPr id="8" name="Graphic 8"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7582E7F9" w14:textId="77777777" w:rsidR="0067520D" w:rsidRDefault="0067520D" w:rsidP="0067520D">
      <w:pPr>
        <w:ind w:firstLine="0"/>
        <w:rPr>
          <w:rFonts w:cs="Arial"/>
        </w:rPr>
      </w:pPr>
      <w:r>
        <w:rPr>
          <w:rFonts w:cs="Arial"/>
        </w:rPr>
        <w:t>Affiliation</w:t>
      </w:r>
      <w:r w:rsidR="000B002D">
        <w:rPr>
          <w:rFonts w:cs="Arial"/>
        </w:rPr>
        <w:t xml:space="preserve"> (unit/dept/faculty, institution/org, city, country)</w:t>
      </w:r>
    </w:p>
    <w:p w14:paraId="3A0A2FF9" w14:textId="77777777" w:rsidR="0098653F" w:rsidRDefault="0098653F" w:rsidP="0067520D">
      <w:pPr>
        <w:ind w:firstLine="0"/>
        <w:rPr>
          <w:rFonts w:cs="Arial"/>
        </w:rPr>
      </w:pPr>
    </w:p>
    <w:p w14:paraId="33DF2851" w14:textId="77777777" w:rsidR="0098653F" w:rsidRDefault="0098653F" w:rsidP="0098653F">
      <w:pPr>
        <w:ind w:firstLine="0"/>
        <w:rPr>
          <w:rFonts w:cs="Arial"/>
        </w:rPr>
      </w:pPr>
      <w:r>
        <w:rPr>
          <w:rFonts w:cs="Arial"/>
        </w:rPr>
        <w:t>Author</w:t>
      </w:r>
      <w:r w:rsidR="000B002D">
        <w:rPr>
          <w:rFonts w:cs="Arial"/>
        </w:rPr>
        <w:t xml:space="preserve"> </w:t>
      </w:r>
      <w:r w:rsidR="000B002D">
        <w:rPr>
          <w:rFonts w:cs="Arial"/>
          <w:noProof/>
        </w:rPr>
        <w:drawing>
          <wp:inline distT="0" distB="0" distL="0" distR="0" wp14:anchorId="1A4C72B9" wp14:editId="01D9E440">
            <wp:extent cx="144000" cy="144000"/>
            <wp:effectExtent l="0" t="0" r="0" b="0"/>
            <wp:docPr id="10" name="Graphic 10"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sidR="00AB72FD">
        <w:rPr>
          <w:rFonts w:cs="Arial"/>
        </w:rPr>
        <w:t xml:space="preserve"> (link icon to ORCID ID)</w:t>
      </w:r>
    </w:p>
    <w:p w14:paraId="131A827F" w14:textId="77777777" w:rsidR="0098653F" w:rsidRDefault="0098653F" w:rsidP="0067520D">
      <w:pPr>
        <w:ind w:firstLine="0"/>
        <w:rPr>
          <w:rFonts w:cs="Arial"/>
        </w:rPr>
      </w:pPr>
      <w:r>
        <w:rPr>
          <w:rFonts w:cs="Arial"/>
        </w:rPr>
        <w:t>Affiliation</w:t>
      </w:r>
      <w:r w:rsidR="000B002D">
        <w:rPr>
          <w:rFonts w:cs="Arial"/>
        </w:rPr>
        <w:t xml:space="preserve"> (unit/dept/faculty, institution/org, city, country)</w:t>
      </w:r>
    </w:p>
    <w:p w14:paraId="7B0CF828" w14:textId="77777777" w:rsidR="00F31338" w:rsidRDefault="00F31338" w:rsidP="00590270">
      <w:pPr>
        <w:ind w:firstLine="0"/>
        <w:rPr>
          <w:rFonts w:cs="Arial"/>
        </w:rPr>
      </w:pPr>
    </w:p>
    <w:p w14:paraId="3B99154F" w14:textId="77777777" w:rsidR="0067520D" w:rsidRDefault="00541D90" w:rsidP="00590270">
      <w:pPr>
        <w:ind w:firstLine="0"/>
        <w:rPr>
          <w:rFonts w:cs="Arial"/>
        </w:rPr>
      </w:pPr>
      <w:r w:rsidRPr="00932AD1">
        <w:rPr>
          <w:rFonts w:cs="Arial"/>
          <w:b/>
        </w:rPr>
        <w:t>Correspondence</w:t>
      </w:r>
      <w:r>
        <w:rPr>
          <w:rFonts w:cs="Arial"/>
        </w:rPr>
        <w:t>:</w:t>
      </w:r>
    </w:p>
    <w:p w14:paraId="7AD35E6C" w14:textId="77777777" w:rsidR="00541D90" w:rsidRDefault="0067520D" w:rsidP="00590270">
      <w:pPr>
        <w:ind w:firstLine="0"/>
        <w:rPr>
          <w:rFonts w:cs="Arial"/>
        </w:rPr>
      </w:pPr>
      <w:r>
        <w:rPr>
          <w:rFonts w:cs="Arial"/>
        </w:rPr>
        <w:t>Author</w:t>
      </w:r>
    </w:p>
    <w:p w14:paraId="19DA5690" w14:textId="77777777" w:rsidR="00541D90" w:rsidRDefault="0067520D" w:rsidP="00590270">
      <w:pPr>
        <w:ind w:firstLine="0"/>
        <w:rPr>
          <w:rFonts w:cs="Arial"/>
        </w:rPr>
      </w:pPr>
      <w:r>
        <w:rPr>
          <w:rFonts w:cs="Arial"/>
        </w:rPr>
        <w:t>Affiliation</w:t>
      </w:r>
      <w:r w:rsidR="000B002D">
        <w:rPr>
          <w:rFonts w:cs="Arial"/>
        </w:rPr>
        <w:t xml:space="preserve"> (unit/dept/faculty, institution/org, city, country)</w:t>
      </w:r>
    </w:p>
    <w:p w14:paraId="68379991" w14:textId="545AFB86" w:rsidR="00ED0BAF" w:rsidRPr="0067520D" w:rsidRDefault="00541D90" w:rsidP="00590270">
      <w:pPr>
        <w:ind w:firstLine="0"/>
      </w:pPr>
      <w:r>
        <w:rPr>
          <w:rFonts w:cs="Arial"/>
        </w:rPr>
        <w:t xml:space="preserve">Email: </w:t>
      </w:r>
      <w:r w:rsidR="0067520D">
        <w:t>email</w:t>
      </w:r>
      <w:r w:rsidR="008D1D45">
        <w:t xml:space="preserve"> at </w:t>
      </w:r>
      <w:r w:rsidR="0067520D">
        <w:t>address.</w:t>
      </w:r>
      <w:r w:rsidR="000B002D">
        <w:t>org</w:t>
      </w:r>
      <w:r w:rsidRPr="00380695">
        <w:rPr>
          <w:rFonts w:cs="Arial"/>
          <w:color w:val="000000" w:themeColor="text1"/>
        </w:rPr>
        <w:t xml:space="preserve"> </w:t>
      </w:r>
    </w:p>
    <w:p w14:paraId="380B45EA" w14:textId="77777777" w:rsidR="00F31338" w:rsidRPr="00541D90" w:rsidRDefault="00541D90" w:rsidP="00590270">
      <w:pPr>
        <w:ind w:firstLine="0"/>
        <w:rPr>
          <w:rFonts w:cs="Arial"/>
          <w:b/>
          <w:sz w:val="20"/>
        </w:rPr>
      </w:pPr>
      <w:r w:rsidRPr="00541D90">
        <w:rPr>
          <w:rFonts w:cs="Arial"/>
          <w:b/>
          <w:sz w:val="20"/>
        </w:rPr>
        <w:t>Abstract</w:t>
      </w:r>
    </w:p>
    <w:p w14:paraId="2385ED9D" w14:textId="77777777" w:rsidR="00541D90" w:rsidRPr="00590270" w:rsidRDefault="0067520D" w:rsidP="00590270">
      <w:pPr>
        <w:ind w:firstLine="0"/>
        <w:rPr>
          <w:rFonts w:cs="Arial"/>
          <w:sz w:val="20"/>
          <w:lang w:val="en-US"/>
        </w:rPr>
      </w:pPr>
      <w:r>
        <w:rPr>
          <w:rFonts w:cs="Arial"/>
          <w:sz w:val="20"/>
          <w:lang w:val="en-US"/>
        </w:rPr>
        <w:t>This is 250 words. This is 250 words This is 250 words</w:t>
      </w:r>
      <w:r w:rsidR="00590270"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 This is 250 words</w:t>
      </w:r>
      <w:r w:rsidRPr="00590270">
        <w:rPr>
          <w:rFonts w:cs="Arial"/>
          <w:sz w:val="20"/>
          <w:lang w:val="en-US"/>
        </w:rPr>
        <w:t>.</w:t>
      </w:r>
      <w:r>
        <w:rPr>
          <w:rFonts w:cs="Arial"/>
          <w:sz w:val="20"/>
          <w:lang w:val="en-US"/>
        </w:rPr>
        <w:t xml:space="preserve"> This is 250 words. This is 250 words</w:t>
      </w:r>
      <w:r w:rsidR="0098653F">
        <w:rPr>
          <w:rFonts w:cs="Arial"/>
          <w:sz w:val="20"/>
          <w:lang w:val="en-US"/>
        </w:rPr>
        <w:t>.</w:t>
      </w:r>
      <w:r>
        <w:rPr>
          <w:rFonts w:cs="Arial"/>
          <w:sz w:val="20"/>
          <w:lang w:val="en-US"/>
        </w:rPr>
        <w:t xml:space="preserve"> This is</w:t>
      </w:r>
      <w:r w:rsidRPr="00590270">
        <w:rPr>
          <w:rFonts w:cs="Arial"/>
          <w:sz w:val="20"/>
          <w:lang w:val="en-US"/>
        </w:rPr>
        <w:t>.</w:t>
      </w:r>
      <w:r>
        <w:rPr>
          <w:rFonts w:cs="Arial"/>
          <w:sz w:val="20"/>
          <w:lang w:val="en-US"/>
        </w:rPr>
        <w:t xml:space="preserve"> </w:t>
      </w:r>
    </w:p>
    <w:p w14:paraId="63F95E13" w14:textId="77777777" w:rsidR="00541D90" w:rsidRDefault="00541D90" w:rsidP="00932AD1">
      <w:pPr>
        <w:ind w:firstLine="0"/>
        <w:rPr>
          <w:rFonts w:cs="Arial"/>
          <w:sz w:val="20"/>
        </w:rPr>
      </w:pPr>
    </w:p>
    <w:p w14:paraId="709AE806" w14:textId="77777777" w:rsidR="00541D90" w:rsidRDefault="00541D90" w:rsidP="00590270">
      <w:pPr>
        <w:ind w:firstLine="0"/>
        <w:rPr>
          <w:rFonts w:cs="Arial"/>
          <w:sz w:val="20"/>
          <w:lang w:val="en-US"/>
        </w:rPr>
      </w:pPr>
      <w:r>
        <w:rPr>
          <w:rFonts w:cs="Arial"/>
          <w:sz w:val="20"/>
        </w:rPr>
        <w:t xml:space="preserve">Keywords: </w:t>
      </w:r>
      <w:r w:rsidR="0067520D">
        <w:rPr>
          <w:rFonts w:cs="Arial"/>
          <w:sz w:val="20"/>
          <w:lang w:val="en-US"/>
        </w:rPr>
        <w:t>word, word, word, word, word, word, word, word</w:t>
      </w:r>
      <w:r w:rsidR="000B002D">
        <w:rPr>
          <w:rFonts w:cs="Arial"/>
          <w:sz w:val="20"/>
          <w:lang w:val="en-US"/>
        </w:rPr>
        <w:t>,</w:t>
      </w:r>
      <w:r w:rsidR="0067520D">
        <w:rPr>
          <w:rFonts w:cs="Arial"/>
          <w:sz w:val="20"/>
          <w:lang w:val="en-US"/>
        </w:rPr>
        <w:t xml:space="preserve"> word</w:t>
      </w:r>
    </w:p>
    <w:p w14:paraId="01C42851" w14:textId="77777777" w:rsidR="0098653F" w:rsidRDefault="0098653F" w:rsidP="00590270">
      <w:pPr>
        <w:ind w:firstLine="0"/>
        <w:rPr>
          <w:rFonts w:cs="Arial"/>
          <w:sz w:val="20"/>
        </w:rPr>
      </w:pPr>
    </w:p>
    <w:p w14:paraId="5D4B61E6" w14:textId="77777777" w:rsidR="0098653F" w:rsidRDefault="0098653F" w:rsidP="00590270">
      <w:pPr>
        <w:ind w:firstLine="0"/>
        <w:rPr>
          <w:rFonts w:cs="Arial"/>
          <w:sz w:val="20"/>
        </w:rPr>
      </w:pPr>
    </w:p>
    <w:p w14:paraId="2FF7906C" w14:textId="77777777" w:rsidR="0098653F" w:rsidRDefault="0098653F" w:rsidP="00590270">
      <w:pPr>
        <w:ind w:firstLine="0"/>
        <w:rPr>
          <w:rFonts w:cs="Arial"/>
          <w:sz w:val="20"/>
        </w:rPr>
      </w:pPr>
    </w:p>
    <w:p w14:paraId="476C3DE0" w14:textId="77777777" w:rsidR="0098653F" w:rsidRPr="00541D90" w:rsidRDefault="0098653F" w:rsidP="00590270">
      <w:pPr>
        <w:ind w:firstLine="0"/>
        <w:rPr>
          <w:rFonts w:cs="Arial"/>
          <w:sz w:val="20"/>
        </w:rPr>
        <w:sectPr w:rsidR="0098653F" w:rsidRPr="00541D90" w:rsidSect="00541D90">
          <w:type w:val="continuous"/>
          <w:pgSz w:w="12240" w:h="15840"/>
          <w:pgMar w:top="1440" w:right="1440" w:bottom="1440" w:left="1440" w:header="708" w:footer="708" w:gutter="0"/>
          <w:cols w:num="2" w:sep="1" w:space="284"/>
          <w:docGrid w:linePitch="360"/>
        </w:sectPr>
      </w:pPr>
    </w:p>
    <w:p w14:paraId="1E8E8E86" w14:textId="77777777" w:rsidR="000B002D" w:rsidRDefault="000B002D" w:rsidP="000B002D">
      <w:r>
        <w:br/>
      </w:r>
    </w:p>
    <w:p w14:paraId="5DFE5D7B" w14:textId="77777777" w:rsidR="000B002D" w:rsidRDefault="000B002D" w:rsidP="000B002D"/>
    <w:p w14:paraId="0255175F" w14:textId="77777777" w:rsidR="00424E96" w:rsidRPr="00F57F28" w:rsidRDefault="000E622F" w:rsidP="00F57F28">
      <w:pPr>
        <w:pStyle w:val="Heading1"/>
      </w:pPr>
      <w:r w:rsidRPr="00F57F28">
        <w:lastRenderedPageBreak/>
        <w:t>Introduction</w:t>
      </w:r>
    </w:p>
    <w:p w14:paraId="156E4944" w14:textId="77777777" w:rsidR="000B002D" w:rsidRDefault="000B002D" w:rsidP="008D1D45">
      <w:pPr>
        <w:ind w:firstLine="0"/>
        <w:rPr>
          <w:lang w:val="en-US"/>
        </w:rPr>
      </w:pPr>
      <w:r>
        <w:rPr>
          <w:lang w:val="en-US"/>
        </w:rPr>
        <w:t>Loren ipsum</w:t>
      </w:r>
      <w:r w:rsidR="00590270"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05B342C9" w14:textId="77777777" w:rsidR="008D1D45" w:rsidRDefault="008D1D45" w:rsidP="008D1D45">
      <w:pPr>
        <w:ind w:firstLine="0"/>
        <w:rPr>
          <w:lang w:val="en-US"/>
        </w:rPr>
      </w:pPr>
    </w:p>
    <w:p w14:paraId="42FD808F" w14:textId="4170211E" w:rsidR="000B002D" w:rsidRPr="00590270" w:rsidRDefault="000B002D" w:rsidP="008D1D45">
      <w:pPr>
        <w:ind w:firstLine="0"/>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1239CA0A" w14:textId="77777777" w:rsidR="00590270" w:rsidRDefault="0067520D" w:rsidP="00590270">
      <w:pPr>
        <w:pStyle w:val="Heading1"/>
      </w:pPr>
      <w:r>
        <w:t>Heading 1</w:t>
      </w:r>
    </w:p>
    <w:p w14:paraId="4E089E2D" w14:textId="77777777" w:rsidR="000B002D" w:rsidRDefault="000B002D" w:rsidP="008D1D45">
      <w:pPr>
        <w:ind w:firstLine="0"/>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73AF109F" w14:textId="77777777" w:rsidR="008D1D45" w:rsidRDefault="008D1D45" w:rsidP="008D1D45">
      <w:pPr>
        <w:ind w:firstLine="0"/>
        <w:rPr>
          <w:lang w:val="en-US"/>
        </w:rPr>
      </w:pPr>
    </w:p>
    <w:p w14:paraId="3BA8F532" w14:textId="0DBF01A7" w:rsidR="000B002D" w:rsidRPr="00590270" w:rsidRDefault="000B002D" w:rsidP="008D1D45">
      <w:pPr>
        <w:ind w:firstLine="0"/>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5BD358A1" w14:textId="77777777" w:rsidR="00932AD1" w:rsidRDefault="0067520D" w:rsidP="00932AD1">
      <w:pPr>
        <w:pStyle w:val="Heading2"/>
      </w:pPr>
      <w:r>
        <w:t>Heading 2</w:t>
      </w:r>
    </w:p>
    <w:p w14:paraId="55FBEDAE" w14:textId="77777777" w:rsidR="000B002D" w:rsidRPr="00590270" w:rsidRDefault="000B002D" w:rsidP="008D1D45">
      <w:pPr>
        <w:ind w:firstLine="0"/>
        <w:rPr>
          <w:lang w:val="en-US"/>
        </w:rPr>
      </w:pPr>
      <w:bookmarkStart w:id="0" w:name="_6cl6jw356syw" w:colFirst="0" w:colLast="0"/>
      <w:bookmarkEnd w:id="0"/>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3CDA1A35" w14:textId="77777777" w:rsidR="00932AD1" w:rsidRPr="00B32005" w:rsidRDefault="0067520D" w:rsidP="000B002D">
      <w:pPr>
        <w:pStyle w:val="Heading3"/>
        <w:spacing w:before="240"/>
      </w:pPr>
      <w:r>
        <w:t>Heading 3</w:t>
      </w:r>
    </w:p>
    <w:p w14:paraId="162C2F9C" w14:textId="77777777" w:rsidR="000B002D" w:rsidRDefault="000B002D" w:rsidP="008D1D45">
      <w:pPr>
        <w:ind w:firstLine="0"/>
        <w:rPr>
          <w:lang w:val="en-US"/>
        </w:rPr>
      </w:pP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r>
        <w:rPr>
          <w:lang w:val="en-US"/>
        </w:rPr>
        <w:t>Loren ipsum</w:t>
      </w:r>
      <w:r w:rsidRPr="00590270">
        <w:rPr>
          <w:lang w:val="en-US"/>
        </w:rPr>
        <w:t>. </w:t>
      </w:r>
    </w:p>
    <w:p w14:paraId="382B2AAC" w14:textId="77777777" w:rsidR="000B002D" w:rsidRDefault="000B002D" w:rsidP="000B002D">
      <w:pPr>
        <w:pStyle w:val="Heading1"/>
        <w:rPr>
          <w:lang w:val="en-US"/>
        </w:rPr>
      </w:pPr>
      <w:r>
        <w:rPr>
          <w:lang w:val="en-US"/>
        </w:rPr>
        <w:t>Author’s Contributions</w:t>
      </w:r>
    </w:p>
    <w:p w14:paraId="6B10C865" w14:textId="77777777" w:rsidR="000B002D" w:rsidRPr="000B002D" w:rsidRDefault="000B002D" w:rsidP="008D1D45">
      <w:pPr>
        <w:ind w:firstLine="0"/>
      </w:pPr>
      <w:r>
        <w:rPr>
          <w:lang w:val="en-US"/>
        </w:rPr>
        <w:t xml:space="preserve">Authors will </w:t>
      </w:r>
      <w:r>
        <w:t>describe the nature of their contributions in</w:t>
      </w:r>
      <w:r w:rsidRPr="000B002D">
        <w:t xml:space="preserve"> this section</w:t>
      </w:r>
      <w:r>
        <w:t>, referring to specific authors using their initials</w:t>
      </w:r>
      <w:r w:rsidRPr="000B002D">
        <w:t xml:space="preserve">. Guidance and criteria for authorship can be found </w:t>
      </w:r>
      <w:r>
        <w:t xml:space="preserve">on our journal website under Author Guidelines. </w:t>
      </w:r>
      <w:r w:rsidRPr="000B002D">
        <w:t xml:space="preserve">All authors </w:t>
      </w:r>
      <w:r>
        <w:t xml:space="preserve">are expected to have </w:t>
      </w:r>
      <w:r w:rsidRPr="000B002D">
        <w:t>read and approved the final manuscript</w:t>
      </w:r>
      <w:r>
        <w:t xml:space="preserve">. Works published with OTESSA will follow the </w:t>
      </w:r>
      <w:hyperlink r:id="rId13" w:history="1">
        <w:r w:rsidRPr="000B002D">
          <w:rPr>
            <w:rStyle w:val="Hyperlink"/>
          </w:rPr>
          <w:t>COPE guidelines</w:t>
        </w:r>
      </w:hyperlink>
      <w:r>
        <w:t>. Authors who do not meet the criteria for authorship should be listed in the Acknowledgements section below.</w:t>
      </w:r>
    </w:p>
    <w:p w14:paraId="7DE4C891" w14:textId="77777777" w:rsidR="000B002D" w:rsidRDefault="000B002D" w:rsidP="000B002D">
      <w:pPr>
        <w:pStyle w:val="Heading1"/>
        <w:rPr>
          <w:lang w:val="en-US"/>
        </w:rPr>
      </w:pPr>
      <w:r>
        <w:rPr>
          <w:lang w:val="en-US"/>
        </w:rPr>
        <w:t>Open Researcher and Contributor Identifier (ORCID)</w:t>
      </w:r>
    </w:p>
    <w:p w14:paraId="4CEF68DF" w14:textId="77777777" w:rsidR="000B002D" w:rsidRDefault="000B002D" w:rsidP="000B002D">
      <w:pPr>
        <w:ind w:firstLine="0"/>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1F1611D7" wp14:editId="2CB72D7D">
            <wp:extent cx="144000" cy="144000"/>
            <wp:effectExtent l="0" t="0" r="0" b="0"/>
            <wp:docPr id="13" name="Graphic 13"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17971924" w14:textId="77777777" w:rsidR="000B002D" w:rsidRDefault="000B002D" w:rsidP="000B002D">
      <w:pPr>
        <w:ind w:firstLine="0"/>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0A58F0BA" wp14:editId="1117BAA8">
            <wp:extent cx="144000" cy="144000"/>
            <wp:effectExtent l="0" t="0" r="0" b="0"/>
            <wp:docPr id="14" name="Graphic 14"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1AAC43A9" w14:textId="77777777" w:rsidR="000B002D" w:rsidRPr="000B002D" w:rsidRDefault="000B002D" w:rsidP="000B002D">
      <w:pPr>
        <w:ind w:firstLine="0"/>
        <w:rPr>
          <w:lang w:val="en-US"/>
        </w:rPr>
      </w:pPr>
      <w:proofErr w:type="spellStart"/>
      <w:r>
        <w:rPr>
          <w:lang w:val="en-US"/>
        </w:rPr>
        <w:t>Firstname</w:t>
      </w:r>
      <w:proofErr w:type="spellEnd"/>
      <w:r>
        <w:rPr>
          <w:lang w:val="en-US"/>
        </w:rPr>
        <w:t xml:space="preserve"> </w:t>
      </w:r>
      <w:proofErr w:type="spellStart"/>
      <w:r>
        <w:rPr>
          <w:lang w:val="en-US"/>
        </w:rPr>
        <w:t>Lastname</w:t>
      </w:r>
      <w:proofErr w:type="spellEnd"/>
      <w:r>
        <w:rPr>
          <w:lang w:val="en-US"/>
        </w:rPr>
        <w:t xml:space="preserve"> </w:t>
      </w:r>
      <w:r>
        <w:rPr>
          <w:rFonts w:cs="Arial"/>
          <w:noProof/>
        </w:rPr>
        <w:drawing>
          <wp:inline distT="0" distB="0" distL="0" distR="0" wp14:anchorId="56608384" wp14:editId="4FA2398A">
            <wp:extent cx="144000" cy="144000"/>
            <wp:effectExtent l="0" t="0" r="0" b="0"/>
            <wp:docPr id="16" name="Graphic 16" title="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D_iconvector.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4000" cy="144000"/>
                    </a:xfrm>
                    <a:prstGeom prst="rect">
                      <a:avLst/>
                    </a:prstGeom>
                  </pic:spPr>
                </pic:pic>
              </a:graphicData>
            </a:graphic>
          </wp:inline>
        </w:drawing>
      </w:r>
      <w:r>
        <w:rPr>
          <w:lang w:val="en-US"/>
        </w:rPr>
        <w:t xml:space="preserve"> </w:t>
      </w:r>
      <w:r w:rsidR="00552482" w:rsidRPr="00552482">
        <w:rPr>
          <w:lang w:val="en-US"/>
        </w:rPr>
        <w:t>https://orcid.org/....</w:t>
      </w:r>
      <w:r w:rsidR="00552482">
        <w:rPr>
          <w:lang w:val="en-US"/>
        </w:rPr>
        <w:t>link the icon and URL to your ORCID</w:t>
      </w:r>
    </w:p>
    <w:p w14:paraId="5DAC6C1B" w14:textId="77777777" w:rsidR="000B002D" w:rsidRDefault="000B002D" w:rsidP="000B002D">
      <w:pPr>
        <w:pStyle w:val="Heading1"/>
        <w:rPr>
          <w:lang w:val="en-US"/>
        </w:rPr>
      </w:pPr>
      <w:r>
        <w:rPr>
          <w:lang w:val="en-US"/>
        </w:rPr>
        <w:t xml:space="preserve">Acknowledgements </w:t>
      </w:r>
      <w:r w:rsidRPr="000B002D">
        <w:rPr>
          <w:color w:val="4472C4" w:themeColor="accent1"/>
          <w:lang w:val="en-US"/>
        </w:rPr>
        <w:t>(Optional)</w:t>
      </w:r>
    </w:p>
    <w:p w14:paraId="3ABC2D1D" w14:textId="77777777" w:rsidR="000B002D" w:rsidRPr="000B002D" w:rsidRDefault="000B002D" w:rsidP="008D1D45">
      <w:pPr>
        <w:ind w:firstLine="0"/>
        <w:rPr>
          <w:rFonts w:ascii="Times New Roman" w:hAnsi="Times New Roman"/>
          <w:sz w:val="24"/>
        </w:rPr>
      </w:pPr>
      <w:r>
        <w:rPr>
          <w:shd w:val="clear" w:color="auto" w:fill="FFFFFF"/>
        </w:rPr>
        <w:t>If applicable, please list any c</w:t>
      </w:r>
      <w:r w:rsidRPr="000B002D">
        <w:rPr>
          <w:shd w:val="clear" w:color="auto" w:fill="FFFFFF"/>
        </w:rPr>
        <w:t>ontributors</w:t>
      </w:r>
      <w:r>
        <w:rPr>
          <w:shd w:val="clear" w:color="auto" w:fill="FFFFFF"/>
        </w:rPr>
        <w:t>,</w:t>
      </w:r>
      <w:r w:rsidRPr="000B002D">
        <w:rPr>
          <w:shd w:val="clear" w:color="auto" w:fill="FFFFFF"/>
        </w:rPr>
        <w:t xml:space="preserve"> who do not meet the criteria for authorship</w:t>
      </w:r>
      <w:r>
        <w:rPr>
          <w:shd w:val="clear" w:color="auto" w:fill="FFFFFF"/>
        </w:rPr>
        <w:t xml:space="preserve"> in this section</w:t>
      </w:r>
      <w:r w:rsidRPr="000B002D">
        <w:rPr>
          <w:shd w:val="clear" w:color="auto" w:fill="FFFFFF"/>
        </w:rPr>
        <w:t xml:space="preserve">. It is expected that </w:t>
      </w:r>
      <w:r>
        <w:rPr>
          <w:shd w:val="clear" w:color="auto" w:fill="FFFFFF"/>
        </w:rPr>
        <w:t>permission has been received from those being named here</w:t>
      </w:r>
      <w:r w:rsidRPr="000B002D">
        <w:rPr>
          <w:shd w:val="clear" w:color="auto" w:fill="FFFFFF"/>
        </w:rPr>
        <w:t>.</w:t>
      </w:r>
    </w:p>
    <w:p w14:paraId="601B7B30" w14:textId="77777777" w:rsidR="000B002D" w:rsidRPr="000B002D" w:rsidRDefault="000B002D" w:rsidP="000B002D">
      <w:pPr>
        <w:pStyle w:val="Heading1"/>
        <w:rPr>
          <w:lang w:val="en-US"/>
        </w:rPr>
      </w:pPr>
      <w:r>
        <w:rPr>
          <w:lang w:val="en-US"/>
        </w:rPr>
        <w:lastRenderedPageBreak/>
        <w:t xml:space="preserve">Funding </w:t>
      </w:r>
      <w:r w:rsidRPr="000B002D">
        <w:rPr>
          <w:color w:val="4472C4" w:themeColor="accent1"/>
          <w:lang w:val="en-US"/>
        </w:rPr>
        <w:t>(Optional)</w:t>
      </w:r>
    </w:p>
    <w:p w14:paraId="1951CF7C" w14:textId="77777777" w:rsidR="000B002D" w:rsidRPr="000B002D" w:rsidRDefault="000B002D" w:rsidP="008D1D45">
      <w:pPr>
        <w:ind w:firstLine="0"/>
        <w:rPr>
          <w:lang w:val="en-US"/>
        </w:rPr>
      </w:pPr>
      <w:r>
        <w:rPr>
          <w:lang w:val="en-US"/>
        </w:rPr>
        <w:t xml:space="preserve">Please identify any grants received that have supported this research, including relevant grant identification number. </w:t>
      </w:r>
    </w:p>
    <w:p w14:paraId="729182DD" w14:textId="77777777" w:rsidR="000B002D" w:rsidRDefault="000B002D" w:rsidP="000B002D">
      <w:pPr>
        <w:pStyle w:val="Heading1"/>
        <w:rPr>
          <w:lang w:val="en-US"/>
        </w:rPr>
      </w:pPr>
      <w:r>
        <w:rPr>
          <w:lang w:val="en-US"/>
        </w:rPr>
        <w:t>Ethics Statement</w:t>
      </w:r>
    </w:p>
    <w:p w14:paraId="535648AD" w14:textId="77777777" w:rsidR="000B002D" w:rsidRPr="000B002D" w:rsidRDefault="000B002D" w:rsidP="008D1D45">
      <w:pPr>
        <w:ind w:firstLine="0"/>
        <w:rPr>
          <w:lang w:val="en-US"/>
        </w:rPr>
      </w:pPr>
      <w:r>
        <w:rPr>
          <w:lang w:val="en-US"/>
        </w:rPr>
        <w:t>Please identify whether ethical approval was obtained for the work described in this article. If not, please identify whether a waiver was received or if an ethics review was not applicable.</w:t>
      </w:r>
      <w:r w:rsidR="005516DE">
        <w:rPr>
          <w:lang w:val="en-US"/>
        </w:rPr>
        <w:t xml:space="preserve"> Please provide the assigned editor with evidence of a waiver, confirmation from a review board that it was not required, or contact the editor to discuss this further.</w:t>
      </w:r>
    </w:p>
    <w:p w14:paraId="302F005F" w14:textId="77777777" w:rsidR="000B002D" w:rsidRDefault="000B002D" w:rsidP="000B002D">
      <w:pPr>
        <w:pStyle w:val="Heading1"/>
        <w:rPr>
          <w:lang w:val="en-US"/>
        </w:rPr>
      </w:pPr>
      <w:r>
        <w:rPr>
          <w:lang w:val="en-US"/>
        </w:rPr>
        <w:t>Conflict of Interest</w:t>
      </w:r>
    </w:p>
    <w:p w14:paraId="162E0917" w14:textId="77777777" w:rsidR="000B002D" w:rsidRPr="000B002D" w:rsidRDefault="000B002D" w:rsidP="008D1D45">
      <w:pPr>
        <w:ind w:firstLine="0"/>
        <w:rPr>
          <w:lang w:val="en-US"/>
        </w:rPr>
      </w:pPr>
      <w:r>
        <w:rPr>
          <w:lang w:val="en-US"/>
        </w:rPr>
        <w:t>Please identify whether any conflict of interest existed in carrying out the work being published. If so, please describe the nature of the conflict. If no conflict exists, please state “The authors do not declare any conflict of interest.</w:t>
      </w:r>
      <w:r w:rsidR="008D75EF">
        <w:rPr>
          <w:lang w:val="en-US"/>
        </w:rPr>
        <w:t>”</w:t>
      </w:r>
    </w:p>
    <w:p w14:paraId="7F1F8341" w14:textId="77777777" w:rsidR="000B002D" w:rsidRDefault="000B002D" w:rsidP="000B002D">
      <w:pPr>
        <w:pStyle w:val="Heading1"/>
        <w:rPr>
          <w:lang w:val="en-US"/>
        </w:rPr>
      </w:pPr>
      <w:r>
        <w:rPr>
          <w:lang w:val="en-US"/>
        </w:rPr>
        <w:t>Data Availability Statement</w:t>
      </w:r>
    </w:p>
    <w:p w14:paraId="76FB54E3" w14:textId="77777777" w:rsidR="000B002D" w:rsidRPr="000B002D" w:rsidRDefault="000B002D" w:rsidP="008D1D45">
      <w:pPr>
        <w:ind w:firstLine="0"/>
        <w:rPr>
          <w:b/>
        </w:rPr>
      </w:pPr>
      <w:r w:rsidRPr="000B002D">
        <w:t xml:space="preserve">Authors must include a statement of data availability indicating where the data are deposited, and provide to the editor the DOI or link to the dataset prior to submitting the production files of the accepted paper, so that they can be included in the published manuscript. </w:t>
      </w:r>
    </w:p>
    <w:p w14:paraId="72110D82" w14:textId="77777777" w:rsidR="008D1D45" w:rsidRDefault="008D1D45" w:rsidP="008D1D45">
      <w:pPr>
        <w:ind w:firstLine="0"/>
      </w:pPr>
    </w:p>
    <w:p w14:paraId="22F48778" w14:textId="1E1DA35E" w:rsidR="000B002D" w:rsidRDefault="000B002D" w:rsidP="008D1D45">
      <w:pPr>
        <w:ind w:firstLine="0"/>
      </w:pPr>
      <w:r w:rsidRPr="000B002D">
        <w:t>Data availability statements should provide a clear description of where data supporting the results described in the published manuscript can be obtained. In cases where data are not available publicly, the data availability statement should specify reasons why the data cannot be made public and whether authors may grant access to the data upon reasonable request.</w:t>
      </w:r>
    </w:p>
    <w:p w14:paraId="21534FD8" w14:textId="77777777" w:rsidR="008D1D45" w:rsidRDefault="008D1D45" w:rsidP="008D1D45">
      <w:pPr>
        <w:ind w:firstLine="0"/>
      </w:pPr>
    </w:p>
    <w:p w14:paraId="19FDDBF1" w14:textId="1340358E" w:rsidR="000B002D" w:rsidRDefault="000B002D" w:rsidP="008D1D45">
      <w:pPr>
        <w:ind w:firstLine="0"/>
      </w:pPr>
      <w:r>
        <w:t>Articles reporting research conclusions derived from publicly available datasets are required to indicate the source of the data in the manuscript following standard data citation practices.</w:t>
      </w:r>
    </w:p>
    <w:p w14:paraId="4C13B892" w14:textId="77777777" w:rsidR="008D1D45" w:rsidRDefault="008D1D45" w:rsidP="008D1D45">
      <w:pPr>
        <w:ind w:firstLine="0"/>
      </w:pPr>
    </w:p>
    <w:p w14:paraId="3AEB5BC2" w14:textId="142AE158" w:rsidR="000B002D" w:rsidRPr="000B002D" w:rsidRDefault="000B002D" w:rsidP="008D1D45">
      <w:pPr>
        <w:ind w:firstLine="0"/>
      </w:pPr>
      <w:r w:rsidRPr="000B002D">
        <w:t xml:space="preserve">Authors are responsible for ensuring that all steps necessary to protect the privacy of human research subjects have been taken. All data submitted should comply with Institutional or Ethical Review Board requirements and applicable government regulations. The editor can also grant exceptions for data that cannot legally or ethically be released. If you require assistance preparing your data set for depositing in a repository, please contact a librarian at your institution. Independent scholars who do not have access to an institutional librarian may contact </w:t>
      </w:r>
      <w:hyperlink r:id="rId14" w:history="1">
        <w:r w:rsidRPr="000B002D">
          <w:rPr>
            <w:rStyle w:val="Hyperlink"/>
          </w:rPr>
          <w:t>journal@otessa.org</w:t>
        </w:r>
      </w:hyperlink>
      <w:r w:rsidRPr="000B002D">
        <w:t xml:space="preserve"> for next steps.</w:t>
      </w:r>
      <w:r>
        <w:t xml:space="preserve"> Further information regarding data availability may be found on our Author Submissions page.</w:t>
      </w:r>
    </w:p>
    <w:p w14:paraId="722BE595" w14:textId="77777777" w:rsidR="0098653F" w:rsidRDefault="0098653F" w:rsidP="0098653F">
      <w:pPr>
        <w:pStyle w:val="Heading1"/>
      </w:pPr>
      <w:r>
        <w:t>References</w:t>
      </w:r>
    </w:p>
    <w:p w14:paraId="1913899B" w14:textId="77777777" w:rsidR="0098653F" w:rsidRPr="0059445C" w:rsidRDefault="000B002D" w:rsidP="0059445C">
      <w:pPr>
        <w:pStyle w:val="Heading1"/>
      </w:pPr>
      <w:r>
        <w:t>Appendix</w:t>
      </w:r>
      <w:r w:rsidR="005E2FC7">
        <w:t xml:space="preserve"> A</w:t>
      </w:r>
      <w:r>
        <w:t xml:space="preserve"> </w:t>
      </w:r>
      <w:r w:rsidRPr="000B002D">
        <w:rPr>
          <w:color w:val="4472C4" w:themeColor="accent1"/>
        </w:rPr>
        <w:t>(Optional)</w:t>
      </w:r>
    </w:p>
    <w:sectPr w:rsidR="0098653F" w:rsidRPr="0059445C" w:rsidSect="0098653F">
      <w:headerReference w:type="default" r:id="rId15"/>
      <w:footerReference w:type="default" r:id="rId16"/>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F73D" w14:textId="77777777" w:rsidR="00410327" w:rsidRDefault="00410327" w:rsidP="003B3C27">
      <w:r>
        <w:separator/>
      </w:r>
    </w:p>
  </w:endnote>
  <w:endnote w:type="continuationSeparator" w:id="0">
    <w:p w14:paraId="65D7B1AA" w14:textId="77777777" w:rsidR="00410327" w:rsidRDefault="00410327" w:rsidP="003B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B390" w14:textId="77777777" w:rsidR="0098653F" w:rsidRPr="000B002D" w:rsidRDefault="000B002D" w:rsidP="0098653F">
    <w:pPr>
      <w:pStyle w:val="Footer"/>
      <w:pBdr>
        <w:bottom w:val="single" w:sz="6" w:space="1" w:color="auto"/>
      </w:pBdr>
      <w:tabs>
        <w:tab w:val="left" w:pos="1134"/>
      </w:tabs>
      <w:spacing w:after="0"/>
      <w:ind w:firstLine="0"/>
      <w:rPr>
        <w:rFonts w:cs="Arial"/>
        <w:sz w:val="15"/>
        <w:szCs w:val="15"/>
      </w:rPr>
    </w:pPr>
    <w:r w:rsidRPr="00AC6043">
      <w:rPr>
        <w:rFonts w:cs="Arial"/>
        <w:noProof/>
        <w:sz w:val="6"/>
        <w:szCs w:val="15"/>
      </w:rPr>
      <mc:AlternateContent>
        <mc:Choice Requires="wps">
          <w:drawing>
            <wp:anchor distT="0" distB="0" distL="114300" distR="114300" simplePos="0" relativeHeight="251667456" behindDoc="0" locked="0" layoutInCell="1" allowOverlap="1" wp14:anchorId="1779DE00" wp14:editId="39467400">
              <wp:simplePos x="0" y="0"/>
              <wp:positionH relativeFrom="column">
                <wp:posOffset>177800</wp:posOffset>
              </wp:positionH>
              <wp:positionV relativeFrom="paragraph">
                <wp:posOffset>127635</wp:posOffset>
              </wp:positionV>
              <wp:extent cx="0" cy="211455"/>
              <wp:effectExtent l="0" t="0" r="12700" b="17145"/>
              <wp:wrapNone/>
              <wp:docPr id="11" name="Straight Connector 11"/>
              <wp:cNvGraphicFramePr/>
              <a:graphic xmlns:a="http://schemas.openxmlformats.org/drawingml/2006/main">
                <a:graphicData uri="http://schemas.microsoft.com/office/word/2010/wordprocessingShape">
                  <wps:wsp>
                    <wps:cNvCnPr/>
                    <wps:spPr>
                      <a:xfrm>
                        <a:off x="0" y="0"/>
                        <a:ext cx="0" cy="211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B9BDD8"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pt,10.05pt" to="14pt,2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" strokecolor="black [3213]" strokeweight=".5pt">
              <v:stroke joinstyle="miter"/>
            </v:line>
          </w:pict>
        </mc:Fallback>
      </mc:AlternateContent>
    </w:r>
  </w:p>
  <w:p w14:paraId="08CF8FD4" w14:textId="77777777" w:rsidR="0098653F" w:rsidRPr="00AC6043" w:rsidRDefault="0098653F" w:rsidP="0098653F">
    <w:pPr>
      <w:pStyle w:val="Footer"/>
      <w:spacing w:after="0"/>
      <w:rPr>
        <w:rFonts w:cs="Arial"/>
        <w:sz w:val="6"/>
        <w:szCs w:val="15"/>
      </w:rPr>
    </w:pPr>
  </w:p>
  <w:p w14:paraId="1DCD7CE1" w14:textId="77777777" w:rsidR="0098653F" w:rsidRPr="009C798E" w:rsidRDefault="0098653F" w:rsidP="0098653F">
    <w:pPr>
      <w:pStyle w:val="Footer"/>
      <w:tabs>
        <w:tab w:val="clear" w:pos="9360"/>
        <w:tab w:val="left" w:pos="426"/>
        <w:tab w:val="left" w:pos="1843"/>
        <w:tab w:val="right" w:pos="9214"/>
      </w:tabs>
      <w:spacing w:after="0"/>
      <w:ind w:firstLine="0"/>
    </w:pPr>
    <w:r>
      <w:rPr>
        <w:rFonts w:cs="Arial"/>
        <w:sz w:val="15"/>
        <w:szCs w:val="15"/>
      </w:rPr>
      <w:t xml:space="preserve"> </w:t>
    </w:r>
    <w:sdt>
      <w:sdtPr>
        <w:rPr>
          <w:rStyle w:val="PageNumber"/>
          <w:rFonts w:cs="Arial"/>
          <w:sz w:val="15"/>
          <w:szCs w:val="15"/>
        </w:rPr>
        <w:id w:val="1438255450"/>
        <w:docPartObj>
          <w:docPartGallery w:val="Page Numbers (Bottom of Page)"/>
          <w:docPartUnique/>
        </w:docPartObj>
      </w:sdtPr>
      <w:sdtEndPr>
        <w:rPr>
          <w:rStyle w:val="PageNumber"/>
        </w:rPr>
      </w:sdtEnd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2</w:t>
        </w:r>
        <w:r w:rsidRPr="006F6299">
          <w:rPr>
            <w:rStyle w:val="PageNumber"/>
            <w:rFonts w:cs="Arial"/>
            <w:sz w:val="15"/>
            <w:szCs w:val="15"/>
          </w:rPr>
          <w:fldChar w:fldCharType="end"/>
        </w:r>
      </w:sdtContent>
    </w:sdt>
    <w:r w:rsidR="000B002D">
      <w:rPr>
        <w:rFonts w:cs="Arial"/>
        <w:sz w:val="15"/>
        <w:szCs w:val="15"/>
      </w:rPr>
      <w:tab/>
    </w:r>
    <w:r>
      <w:rPr>
        <w:rFonts w:cs="Arial"/>
        <w:sz w:val="15"/>
        <w:szCs w:val="15"/>
      </w:rPr>
      <w:t xml:space="preserve">Open/Technology in Education, Society, and Scholarship Association Journal: </w:t>
    </w:r>
    <w:r w:rsidRPr="00C142F2">
      <w:rPr>
        <w:rFonts w:cs="Arial"/>
        <w:color w:val="000000" w:themeColor="text1"/>
        <w:sz w:val="16"/>
        <w:szCs w:val="20"/>
      </w:rPr>
      <w:t>20</w:t>
    </w:r>
    <w:r w:rsidR="005516DE">
      <w:rPr>
        <w:rFonts w:cs="Arial"/>
        <w:color w:val="000000" w:themeColor="text1"/>
        <w:sz w:val="16"/>
        <w:szCs w:val="20"/>
      </w:rPr>
      <w:t>XX</w:t>
    </w:r>
    <w:r>
      <w:rPr>
        <w:rFonts w:cs="Arial"/>
        <w:color w:val="000000" w:themeColor="text1"/>
        <w:sz w:val="16"/>
        <w:szCs w:val="20"/>
      </w:rPr>
      <w:t>, Vol. 1(1) 1-20</w:t>
    </w:r>
    <w:r>
      <w:rPr>
        <w:rFonts w:cs="Arial"/>
        <w:sz w:val="15"/>
        <w:szCs w:val="15"/>
      </w:rPr>
      <w:tab/>
    </w:r>
  </w:p>
  <w:p w14:paraId="6F3C7470" w14:textId="77777777" w:rsidR="006F6299" w:rsidRDefault="006F6299" w:rsidP="006F6299">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742D" w14:textId="77777777" w:rsidR="00F57F28" w:rsidRDefault="00F57F28" w:rsidP="00ED0BAF">
    <w:pPr>
      <w:pStyle w:val="Footer"/>
      <w:pBdr>
        <w:bottom w:val="single" w:sz="6" w:space="1" w:color="auto"/>
      </w:pBdr>
      <w:ind w:firstLine="0"/>
      <w:rPr>
        <w:rFonts w:cs="Arial"/>
        <w:sz w:val="15"/>
        <w:szCs w:val="15"/>
      </w:rPr>
    </w:pPr>
  </w:p>
  <w:p w14:paraId="1BCED01F" w14:textId="77777777" w:rsidR="00F57F28" w:rsidRDefault="00ED0BAF" w:rsidP="00932AD1">
    <w:pPr>
      <w:pStyle w:val="Footer"/>
      <w:pBdr>
        <w:bottom w:val="single" w:sz="6" w:space="1" w:color="auto"/>
      </w:pBdr>
      <w:tabs>
        <w:tab w:val="left" w:pos="1134"/>
      </w:tabs>
      <w:spacing w:after="0"/>
      <w:ind w:firstLine="0"/>
      <w:rPr>
        <w:rFonts w:cs="Arial"/>
        <w:sz w:val="15"/>
        <w:szCs w:val="15"/>
      </w:rPr>
    </w:pPr>
    <w:r>
      <w:rPr>
        <w:rFonts w:cs="Arial"/>
        <w:noProof/>
        <w:sz w:val="15"/>
        <w:szCs w:val="15"/>
      </w:rPr>
      <w:drawing>
        <wp:anchor distT="0" distB="0" distL="114300" distR="114300" simplePos="0" relativeHeight="251663360" behindDoc="0" locked="0" layoutInCell="1" allowOverlap="1" wp14:anchorId="5EDD0136" wp14:editId="5F844CF5">
          <wp:simplePos x="0" y="0"/>
          <wp:positionH relativeFrom="column">
            <wp:posOffset>0</wp:posOffset>
          </wp:positionH>
          <wp:positionV relativeFrom="paragraph">
            <wp:posOffset>37465</wp:posOffset>
          </wp:positionV>
          <wp:extent cx="745490" cy="262255"/>
          <wp:effectExtent l="0" t="0" r="3810" b="4445"/>
          <wp:wrapSquare wrapText="bothSides"/>
          <wp:docPr id="12" name="Picture 12" descr="Two Cs enclosed in a circle next to a stick person enclosed in a circle with the letters BY underneath it." title="CC BY Creative Commons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CBY.png"/>
                  <pic:cNvPicPr/>
                </pic:nvPicPr>
                <pic:blipFill>
                  <a:blip r:embed="rId1">
                    <a:extLst>
                      <a:ext uri="{28A0092B-C50C-407E-A947-70E740481C1C}">
                        <a14:useLocalDpi xmlns:a14="http://schemas.microsoft.com/office/drawing/2010/main" val="0"/>
                      </a:ext>
                    </a:extLst>
                  </a:blip>
                  <a:stretch>
                    <a:fillRect/>
                  </a:stretch>
                </pic:blipFill>
                <pic:spPr>
                  <a:xfrm>
                    <a:off x="0" y="0"/>
                    <a:ext cx="745490" cy="262255"/>
                  </a:xfrm>
                  <a:prstGeom prst="rect">
                    <a:avLst/>
                  </a:prstGeom>
                </pic:spPr>
              </pic:pic>
            </a:graphicData>
          </a:graphic>
          <wp14:sizeRelH relativeFrom="page">
            <wp14:pctWidth>0</wp14:pctWidth>
          </wp14:sizeRelH>
          <wp14:sizeRelV relativeFrom="page">
            <wp14:pctHeight>0</wp14:pctHeight>
          </wp14:sizeRelV>
        </wp:anchor>
      </w:drawing>
    </w:r>
    <w:r w:rsidR="00F57F28">
      <w:rPr>
        <w:rFonts w:cs="Arial"/>
        <w:sz w:val="15"/>
        <w:szCs w:val="15"/>
      </w:rPr>
      <w:tab/>
    </w:r>
    <w:r w:rsidR="00F57F28" w:rsidRPr="00F31338">
      <w:rPr>
        <w:rFonts w:cs="Arial"/>
        <w:sz w:val="15"/>
        <w:szCs w:val="15"/>
      </w:rPr>
      <w:t xml:space="preserve">Authors retain copyright. Articles published </w:t>
    </w:r>
    <w:r w:rsidR="00F57F28" w:rsidRPr="00B22172">
      <w:rPr>
        <w:rFonts w:cs="Arial"/>
        <w:color w:val="000000" w:themeColor="text1"/>
        <w:sz w:val="15"/>
        <w:szCs w:val="15"/>
      </w:rPr>
      <w:t>under</w:t>
    </w:r>
    <w:r w:rsidR="00B22172">
      <w:rPr>
        <w:rFonts w:cs="Arial"/>
        <w:color w:val="000000" w:themeColor="text1"/>
        <w:sz w:val="15"/>
        <w:szCs w:val="15"/>
      </w:rPr>
      <w:t xml:space="preserve"> a</w:t>
    </w:r>
    <w:r w:rsidR="00B22172" w:rsidRPr="00B22172">
      <w:rPr>
        <w:rFonts w:cs="Arial"/>
        <w:color w:val="000000" w:themeColor="text1"/>
        <w:sz w:val="15"/>
        <w:szCs w:val="15"/>
      </w:rPr>
      <w:t xml:space="preserve"> </w:t>
    </w:r>
    <w:hyperlink r:id="rId2" w:history="1">
      <w:r w:rsidR="00B22172" w:rsidRPr="00B22172">
        <w:rPr>
          <w:rStyle w:val="Hyperlink"/>
          <w:rFonts w:cs="Arial"/>
          <w:color w:val="000000" w:themeColor="text1"/>
          <w:sz w:val="15"/>
          <w:szCs w:val="15"/>
          <w:u w:val="none"/>
        </w:rPr>
        <w:t xml:space="preserve">Creative Commons Attribution 4.0 (CC-BY) </w:t>
      </w:r>
      <w:r w:rsidR="00590270">
        <w:rPr>
          <w:rStyle w:val="Hyperlink"/>
          <w:rFonts w:cs="Arial"/>
          <w:color w:val="000000" w:themeColor="text1"/>
          <w:sz w:val="15"/>
          <w:szCs w:val="15"/>
          <w:u w:val="none"/>
        </w:rPr>
        <w:t xml:space="preserve">International </w:t>
      </w:r>
      <w:r w:rsidR="00B22172" w:rsidRPr="00B22172">
        <w:rPr>
          <w:rStyle w:val="Hyperlink"/>
          <w:rFonts w:cs="Arial"/>
          <w:color w:val="000000" w:themeColor="text1"/>
          <w:sz w:val="15"/>
          <w:szCs w:val="15"/>
          <w:u w:val="none"/>
        </w:rPr>
        <w:t>License</w:t>
      </w:r>
    </w:hyperlink>
    <w:r w:rsidR="00B22172" w:rsidRPr="00B22172">
      <w:rPr>
        <w:rFonts w:cs="Arial"/>
        <w:sz w:val="15"/>
        <w:szCs w:val="15"/>
      </w:rPr>
      <w:t xml:space="preserve">. </w:t>
    </w:r>
  </w:p>
  <w:p w14:paraId="6812ECB5" w14:textId="77777777" w:rsidR="00F57F28" w:rsidRPr="000B002D" w:rsidRDefault="000B002D" w:rsidP="00932AD1">
    <w:pPr>
      <w:pStyle w:val="Footer"/>
      <w:pBdr>
        <w:bottom w:val="single" w:sz="6" w:space="1" w:color="auto"/>
      </w:pBdr>
      <w:tabs>
        <w:tab w:val="left" w:pos="1134"/>
      </w:tabs>
      <w:spacing w:after="0"/>
      <w:ind w:firstLine="0"/>
      <w:rPr>
        <w:rFonts w:cs="Arial"/>
        <w:sz w:val="10"/>
        <w:szCs w:val="15"/>
      </w:rPr>
    </w:pPr>
    <w:r w:rsidRPr="00AC6043">
      <w:rPr>
        <w:rFonts w:cs="Arial"/>
        <w:noProof/>
        <w:sz w:val="6"/>
        <w:szCs w:val="15"/>
      </w:rPr>
      <mc:AlternateContent>
        <mc:Choice Requires="wps">
          <w:drawing>
            <wp:anchor distT="0" distB="0" distL="114300" distR="114300" simplePos="0" relativeHeight="251659264" behindDoc="0" locked="0" layoutInCell="1" allowOverlap="1" wp14:anchorId="718932C2" wp14:editId="376D41ED">
              <wp:simplePos x="0" y="0"/>
              <wp:positionH relativeFrom="column">
                <wp:posOffset>5672667</wp:posOffset>
              </wp:positionH>
              <wp:positionV relativeFrom="paragraph">
                <wp:posOffset>325120</wp:posOffset>
              </wp:positionV>
              <wp:extent cx="0" cy="19050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C7C9A3"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6.65pt,25.6pt" to="446.65pt,4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" strokecolor="black [3213]" strokeweight=".5pt">
              <v:stroke joinstyle="miter"/>
            </v:line>
          </w:pict>
        </mc:Fallback>
      </mc:AlternateContent>
    </w:r>
    <w:r w:rsidR="00F57F28" w:rsidRPr="005B3986">
      <w:rPr>
        <w:rFonts w:cs="Arial"/>
        <w:sz w:val="15"/>
        <w:szCs w:val="15"/>
      </w:rPr>
      <w:t xml:space="preserve">This licence allows </w:t>
    </w:r>
    <w:r w:rsidR="00F57F28">
      <w:rPr>
        <w:rFonts w:cs="Arial"/>
        <w:sz w:val="15"/>
        <w:szCs w:val="15"/>
      </w:rPr>
      <w:t>this</w:t>
    </w:r>
    <w:r w:rsidR="00F57F28" w:rsidRPr="005B3986">
      <w:rPr>
        <w:rFonts w:cs="Arial"/>
        <w:sz w:val="15"/>
        <w:szCs w:val="15"/>
      </w:rPr>
      <w:t xml:space="preserve"> work </w:t>
    </w:r>
    <w:r w:rsidR="00F57F28">
      <w:rPr>
        <w:rFonts w:cs="Arial"/>
        <w:sz w:val="15"/>
        <w:szCs w:val="15"/>
      </w:rPr>
      <w:t>to be copied, distributed,</w:t>
    </w:r>
    <w:r w:rsidR="00590270">
      <w:rPr>
        <w:rFonts w:cs="Arial"/>
        <w:sz w:val="15"/>
        <w:szCs w:val="15"/>
      </w:rPr>
      <w:t xml:space="preserve"> remixed, transformed, and built upon for any purpose provided that </w:t>
    </w:r>
    <w:r w:rsidR="00F57F28" w:rsidRPr="005B3986">
      <w:rPr>
        <w:rFonts w:cs="Arial"/>
        <w:sz w:val="15"/>
        <w:szCs w:val="15"/>
      </w:rPr>
      <w:t xml:space="preserve">appropriate attribution is given, </w:t>
    </w:r>
    <w:r w:rsidR="00590270">
      <w:rPr>
        <w:rFonts w:cs="Arial"/>
        <w:sz w:val="15"/>
        <w:szCs w:val="15"/>
      </w:rPr>
      <w:t>a link is provided to the license, and changes made were indicated</w:t>
    </w:r>
    <w:r w:rsidR="00F57F28">
      <w:rPr>
        <w:rFonts w:cs="Arial"/>
        <w:sz w:val="15"/>
        <w:szCs w:val="15"/>
      </w:rPr>
      <w:t>.</w:t>
    </w:r>
    <w:r w:rsidR="00F57F28">
      <w:rPr>
        <w:rFonts w:cs="Arial"/>
        <w:sz w:val="15"/>
        <w:szCs w:val="15"/>
      </w:rPr>
      <w:br/>
    </w:r>
  </w:p>
  <w:p w14:paraId="390FC57A" w14:textId="77777777" w:rsidR="00F57F28" w:rsidRPr="00AC6043" w:rsidRDefault="00F57F28" w:rsidP="00932AD1">
    <w:pPr>
      <w:pStyle w:val="Footer"/>
      <w:spacing w:after="0"/>
      <w:rPr>
        <w:rFonts w:cs="Arial"/>
        <w:sz w:val="6"/>
        <w:szCs w:val="15"/>
      </w:rPr>
    </w:pPr>
  </w:p>
  <w:p w14:paraId="2D17BE7A" w14:textId="77777777" w:rsidR="00F57F28" w:rsidRPr="00ED0BAF" w:rsidRDefault="00F57F28" w:rsidP="00ED0BAF">
    <w:pPr>
      <w:pStyle w:val="Footer"/>
      <w:tabs>
        <w:tab w:val="clear" w:pos="9360"/>
        <w:tab w:val="left" w:pos="426"/>
        <w:tab w:val="left" w:pos="1843"/>
        <w:tab w:val="right" w:pos="9214"/>
      </w:tabs>
      <w:spacing w:after="0"/>
      <w:ind w:firstLine="0"/>
    </w:pPr>
    <w:r>
      <w:rPr>
        <w:rFonts w:cs="Arial"/>
        <w:sz w:val="15"/>
        <w:szCs w:val="15"/>
      </w:rPr>
      <w:t>Open/Technology in Education, Society, and Scholarship Association Journal</w:t>
    </w:r>
    <w:r w:rsidR="00932AD1">
      <w:rPr>
        <w:rFonts w:cs="Arial"/>
        <w:sz w:val="15"/>
        <w:szCs w:val="15"/>
      </w:rPr>
      <w:t xml:space="preserve">: </w:t>
    </w:r>
    <w:r w:rsidR="00932AD1" w:rsidRPr="00C142F2">
      <w:rPr>
        <w:rFonts w:cs="Arial"/>
        <w:color w:val="000000" w:themeColor="text1"/>
        <w:sz w:val="16"/>
        <w:szCs w:val="20"/>
      </w:rPr>
      <w:t>20</w:t>
    </w:r>
    <w:r w:rsidR="005516DE">
      <w:rPr>
        <w:rFonts w:cs="Arial"/>
        <w:color w:val="000000" w:themeColor="text1"/>
        <w:sz w:val="16"/>
        <w:szCs w:val="20"/>
      </w:rPr>
      <w:t>XX</w:t>
    </w:r>
    <w:r w:rsidR="00932AD1">
      <w:rPr>
        <w:rFonts w:cs="Arial"/>
        <w:color w:val="000000" w:themeColor="text1"/>
        <w:sz w:val="16"/>
        <w:szCs w:val="20"/>
      </w:rPr>
      <w:t>, Vol. 1(1) 1-2</w:t>
    </w:r>
    <w:r w:rsidR="009C798E">
      <w:rPr>
        <w:rFonts w:cs="Arial"/>
        <w:color w:val="000000" w:themeColor="text1"/>
        <w:sz w:val="16"/>
        <w:szCs w:val="20"/>
      </w:rPr>
      <w:t>0</w:t>
    </w:r>
    <w:r w:rsidR="00932AD1">
      <w:rPr>
        <w:rFonts w:cs="Arial"/>
        <w:sz w:val="15"/>
        <w:szCs w:val="15"/>
      </w:rPr>
      <w:tab/>
    </w:r>
    <w:r>
      <w:rPr>
        <w:rFonts w:cs="Arial"/>
        <w:sz w:val="15"/>
        <w:szCs w:val="15"/>
      </w:rPr>
      <w:t xml:space="preserve"> </w:t>
    </w:r>
    <w:sdt>
      <w:sdtPr>
        <w:rPr>
          <w:rStyle w:val="PageNumber"/>
          <w:rFonts w:cs="Arial"/>
          <w:sz w:val="15"/>
          <w:szCs w:val="15"/>
        </w:rPr>
        <w:id w:val="-323351237"/>
        <w:docPartObj>
          <w:docPartGallery w:val="Page Numbers (Bottom of Page)"/>
          <w:docPartUnique/>
        </w:docPartObj>
      </w:sdtPr>
      <w:sdtEndPr>
        <w:rPr>
          <w:rStyle w:val="PageNumber"/>
        </w:rPr>
      </w:sdtEndPr>
      <w:sdtContent>
        <w:r w:rsidR="00932AD1" w:rsidRPr="006F6299">
          <w:rPr>
            <w:rStyle w:val="PageNumber"/>
            <w:rFonts w:cs="Arial"/>
            <w:sz w:val="15"/>
            <w:szCs w:val="15"/>
          </w:rPr>
          <w:fldChar w:fldCharType="begin"/>
        </w:r>
        <w:r w:rsidR="00932AD1" w:rsidRPr="006F6299">
          <w:rPr>
            <w:rStyle w:val="PageNumber"/>
            <w:rFonts w:cs="Arial"/>
            <w:sz w:val="15"/>
            <w:szCs w:val="15"/>
          </w:rPr>
          <w:instrText xml:space="preserve"> PAGE </w:instrText>
        </w:r>
        <w:r w:rsidR="00932AD1" w:rsidRPr="006F6299">
          <w:rPr>
            <w:rStyle w:val="PageNumber"/>
            <w:rFonts w:cs="Arial"/>
            <w:sz w:val="15"/>
            <w:szCs w:val="15"/>
          </w:rPr>
          <w:fldChar w:fldCharType="separate"/>
        </w:r>
        <w:r w:rsidR="00932AD1">
          <w:rPr>
            <w:rStyle w:val="PageNumber"/>
            <w:rFonts w:cs="Arial"/>
            <w:sz w:val="15"/>
            <w:szCs w:val="15"/>
          </w:rPr>
          <w:t>1</w:t>
        </w:r>
        <w:r w:rsidR="00932AD1" w:rsidRPr="006F6299">
          <w:rPr>
            <w:rStyle w:val="PageNumber"/>
            <w:rFonts w:cs="Arial"/>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DB1D" w14:textId="77777777" w:rsidR="009C798E" w:rsidRPr="005B3986" w:rsidRDefault="000B002D" w:rsidP="009C798E">
    <w:pPr>
      <w:pStyle w:val="Footer"/>
      <w:pBdr>
        <w:bottom w:val="single" w:sz="6" w:space="1" w:color="auto"/>
      </w:pBdr>
      <w:tabs>
        <w:tab w:val="left" w:pos="1134"/>
      </w:tabs>
      <w:spacing w:after="0"/>
      <w:ind w:firstLine="0"/>
      <w:rPr>
        <w:rFonts w:cs="Arial"/>
        <w:sz w:val="15"/>
        <w:szCs w:val="15"/>
      </w:rPr>
    </w:pPr>
    <w:r w:rsidRPr="00AC6043">
      <w:rPr>
        <w:rFonts w:cs="Arial"/>
        <w:noProof/>
        <w:sz w:val="6"/>
        <w:szCs w:val="15"/>
      </w:rPr>
      <mc:AlternateContent>
        <mc:Choice Requires="wps">
          <w:drawing>
            <wp:anchor distT="0" distB="0" distL="114300" distR="114300" simplePos="0" relativeHeight="251662336" behindDoc="0" locked="0" layoutInCell="1" allowOverlap="1" wp14:anchorId="7586E7E7" wp14:editId="537B7BB5">
              <wp:simplePos x="0" y="0"/>
              <wp:positionH relativeFrom="column">
                <wp:posOffset>5681133</wp:posOffset>
              </wp:positionH>
              <wp:positionV relativeFrom="paragraph">
                <wp:posOffset>133349</wp:posOffset>
              </wp:positionV>
              <wp:extent cx="0" cy="220133"/>
              <wp:effectExtent l="0" t="0" r="12700" b="8890"/>
              <wp:wrapNone/>
              <wp:docPr id="9" name="Straight Connector 9"/>
              <wp:cNvGraphicFramePr/>
              <a:graphic xmlns:a="http://schemas.openxmlformats.org/drawingml/2006/main">
                <a:graphicData uri="http://schemas.microsoft.com/office/word/2010/wordprocessingShape">
                  <wps:wsp>
                    <wps:cNvCnPr/>
                    <wps:spPr>
                      <a:xfrm>
                        <a:off x="0" y="0"/>
                        <a:ext cx="0" cy="2201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4947D0" id="Straight Connector 9"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35pt,10.5pt" to="447.35pt,2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" strokecolor="black [3213]" strokeweight=".5pt">
              <v:stroke joinstyle="miter"/>
            </v:line>
          </w:pict>
        </mc:Fallback>
      </mc:AlternateContent>
    </w:r>
  </w:p>
  <w:p w14:paraId="70E1BF80" w14:textId="77777777" w:rsidR="009C798E" w:rsidRPr="00AC6043" w:rsidRDefault="009C798E" w:rsidP="009C798E">
    <w:pPr>
      <w:pStyle w:val="Footer"/>
      <w:spacing w:after="0"/>
      <w:rPr>
        <w:rFonts w:cs="Arial"/>
        <w:sz w:val="6"/>
        <w:szCs w:val="15"/>
      </w:rPr>
    </w:pPr>
  </w:p>
  <w:p w14:paraId="1F7C74C8" w14:textId="77777777" w:rsidR="00F57F28" w:rsidRPr="009C798E" w:rsidRDefault="009C798E" w:rsidP="009C798E">
    <w:pPr>
      <w:pStyle w:val="Footer"/>
      <w:tabs>
        <w:tab w:val="clear" w:pos="9360"/>
        <w:tab w:val="left" w:pos="426"/>
        <w:tab w:val="left" w:pos="1843"/>
        <w:tab w:val="right" w:pos="9214"/>
      </w:tabs>
      <w:spacing w:after="0"/>
      <w:ind w:firstLine="0"/>
    </w:pPr>
    <w:r>
      <w:rPr>
        <w:rFonts w:cs="Arial"/>
        <w:sz w:val="15"/>
        <w:szCs w:val="15"/>
      </w:rPr>
      <w:t xml:space="preserve">Open/Technology in Education, Society, and Scholarship Association Journal: </w:t>
    </w:r>
    <w:r w:rsidRPr="00C142F2">
      <w:rPr>
        <w:rFonts w:cs="Arial"/>
        <w:color w:val="000000" w:themeColor="text1"/>
        <w:sz w:val="16"/>
        <w:szCs w:val="20"/>
      </w:rPr>
      <w:t>2021</w:t>
    </w:r>
    <w:r>
      <w:rPr>
        <w:rFonts w:cs="Arial"/>
        <w:color w:val="000000" w:themeColor="text1"/>
        <w:sz w:val="16"/>
        <w:szCs w:val="20"/>
      </w:rPr>
      <w:t>, Vol. 1(1) 1-20</w:t>
    </w:r>
    <w:r>
      <w:rPr>
        <w:rFonts w:cs="Arial"/>
        <w:sz w:val="15"/>
        <w:szCs w:val="15"/>
      </w:rPr>
      <w:tab/>
      <w:t xml:space="preserve"> </w:t>
    </w:r>
    <w:sdt>
      <w:sdtPr>
        <w:rPr>
          <w:rStyle w:val="PageNumber"/>
          <w:rFonts w:cs="Arial"/>
          <w:sz w:val="15"/>
          <w:szCs w:val="15"/>
        </w:rPr>
        <w:id w:val="-147055805"/>
        <w:docPartObj>
          <w:docPartGallery w:val="Page Numbers (Bottom of Page)"/>
          <w:docPartUnique/>
        </w:docPartObj>
      </w:sdtPr>
      <w:sdtEndPr>
        <w:rPr>
          <w:rStyle w:val="PageNumber"/>
        </w:rPr>
      </w:sdtEndPr>
      <w:sdtContent>
        <w:r w:rsidRPr="006F6299">
          <w:rPr>
            <w:rStyle w:val="PageNumber"/>
            <w:rFonts w:cs="Arial"/>
            <w:sz w:val="15"/>
            <w:szCs w:val="15"/>
          </w:rPr>
          <w:fldChar w:fldCharType="begin"/>
        </w:r>
        <w:r w:rsidRPr="006F6299">
          <w:rPr>
            <w:rStyle w:val="PageNumber"/>
            <w:rFonts w:cs="Arial"/>
            <w:sz w:val="15"/>
            <w:szCs w:val="15"/>
          </w:rPr>
          <w:instrText xml:space="preserve"> PAGE </w:instrText>
        </w:r>
        <w:r w:rsidRPr="006F6299">
          <w:rPr>
            <w:rStyle w:val="PageNumber"/>
            <w:rFonts w:cs="Arial"/>
            <w:sz w:val="15"/>
            <w:szCs w:val="15"/>
          </w:rPr>
          <w:fldChar w:fldCharType="separate"/>
        </w:r>
        <w:r>
          <w:rPr>
            <w:rStyle w:val="PageNumber"/>
            <w:rFonts w:cs="Arial"/>
            <w:sz w:val="15"/>
            <w:szCs w:val="15"/>
          </w:rPr>
          <w:t>1</w:t>
        </w:r>
        <w:r w:rsidRPr="006F6299">
          <w:rPr>
            <w:rStyle w:val="PageNumber"/>
            <w:rFonts w:cs="Arial"/>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BA9C" w14:textId="77777777" w:rsidR="00410327" w:rsidRDefault="00410327" w:rsidP="003B3C27">
      <w:r>
        <w:separator/>
      </w:r>
    </w:p>
  </w:footnote>
  <w:footnote w:type="continuationSeparator" w:id="0">
    <w:p w14:paraId="7972CF97" w14:textId="77777777" w:rsidR="00410327" w:rsidRDefault="00410327" w:rsidP="003B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948E" w14:textId="77777777" w:rsidR="00B03478" w:rsidRPr="00B03478" w:rsidRDefault="00B03478" w:rsidP="00B03478">
    <w:pPr>
      <w:pStyle w:val="Header"/>
      <w:pBdr>
        <w:bottom w:val="single" w:sz="12" w:space="1" w:color="auto"/>
      </w:pBdr>
      <w:ind w:firstLine="0"/>
      <w:rPr>
        <w:rFonts w:cs="Arial"/>
        <w:i/>
        <w:sz w:val="20"/>
        <w:szCs w:val="20"/>
      </w:rPr>
    </w:pPr>
    <w:r>
      <w:rPr>
        <w:rFonts w:cs="Arial"/>
        <w:i/>
        <w:sz w:val="20"/>
        <w:szCs w:val="20"/>
      </w:rPr>
      <w:t>Title</w:t>
    </w:r>
    <w:r w:rsidRPr="003171D7">
      <w:rPr>
        <w:rFonts w:cs="Arial"/>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16DC" w14:textId="77777777" w:rsidR="00F57F28" w:rsidRPr="003B3C27" w:rsidRDefault="00AA56A8" w:rsidP="00932AD1">
    <w:pPr>
      <w:pStyle w:val="Header"/>
      <w:pBdr>
        <w:bottom w:val="single" w:sz="12" w:space="1" w:color="auto"/>
      </w:pBdr>
      <w:tabs>
        <w:tab w:val="clear" w:pos="9360"/>
        <w:tab w:val="right" w:pos="9356"/>
      </w:tabs>
      <w:spacing w:after="0" w:line="240" w:lineRule="auto"/>
      <w:ind w:firstLine="0"/>
      <w:rPr>
        <w:rFonts w:cs="Arial"/>
        <w:sz w:val="20"/>
        <w:szCs w:val="20"/>
      </w:rPr>
    </w:pPr>
    <w:r>
      <w:rPr>
        <w:rFonts w:cs="Arial"/>
        <w:i/>
        <w:sz w:val="20"/>
        <w:szCs w:val="20"/>
      </w:rPr>
      <w:t>Practice</w:t>
    </w:r>
    <w:r w:rsidR="002B6CE8">
      <w:rPr>
        <w:rFonts w:cs="Arial"/>
        <w:i/>
        <w:sz w:val="20"/>
        <w:szCs w:val="20"/>
      </w:rPr>
      <w:t xml:space="preserve"> </w:t>
    </w:r>
    <w:r w:rsidR="00AB32CB">
      <w:rPr>
        <w:rFonts w:cs="Arial"/>
        <w:i/>
        <w:sz w:val="20"/>
        <w:szCs w:val="20"/>
      </w:rPr>
      <w:t>Article</w:t>
    </w:r>
    <w:r w:rsidR="00F57F28">
      <w:rPr>
        <w:rFonts w:cs="Arial"/>
        <w:sz w:val="20"/>
        <w:szCs w:val="20"/>
      </w:rPr>
      <w:tab/>
    </w:r>
  </w:p>
  <w:p w14:paraId="092AF561" w14:textId="77777777" w:rsidR="00F57F28" w:rsidRDefault="00F57F28" w:rsidP="008D1D45">
    <w:pPr>
      <w:pStyle w:val="Header"/>
      <w:spacing w:before="60" w:after="0" w:line="312" w:lineRule="auto"/>
      <w:ind w:firstLine="0"/>
      <w:rPr>
        <w:rFonts w:cs="Arial"/>
        <w:sz w:val="16"/>
        <w:szCs w:val="16"/>
      </w:rPr>
    </w:pPr>
    <w:r w:rsidRPr="00F31338">
      <w:rPr>
        <w:rFonts w:cs="Arial"/>
        <w:i/>
        <w:noProof/>
        <w:sz w:val="16"/>
        <w:szCs w:val="16"/>
      </w:rPr>
      <w:drawing>
        <wp:anchor distT="0" distB="0" distL="114300" distR="114300" simplePos="0" relativeHeight="251658240" behindDoc="0" locked="0" layoutInCell="1" allowOverlap="1" wp14:anchorId="42022FBD" wp14:editId="68EE427E">
          <wp:simplePos x="0" y="0"/>
          <wp:positionH relativeFrom="column">
            <wp:posOffset>4353197</wp:posOffset>
          </wp:positionH>
          <wp:positionV relativeFrom="paragraph">
            <wp:posOffset>39370</wp:posOffset>
          </wp:positionV>
          <wp:extent cx="1593215" cy="467360"/>
          <wp:effectExtent l="0" t="0" r="0" b="2540"/>
          <wp:wrapNone/>
          <wp:docPr id="15" name="Picture 15" descr="Two circles overlapping with nodes at intersections" title="OTESSA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tessaJournal_REV.jpg"/>
                  <pic:cNvPicPr/>
                </pic:nvPicPr>
                <pic:blipFill>
                  <a:blip r:embed="rId1">
                    <a:extLst>
                      <a:ext uri="{28A0092B-C50C-407E-A947-70E740481C1C}">
                        <a14:useLocalDpi xmlns:a14="http://schemas.microsoft.com/office/drawing/2010/main" val="0"/>
                      </a:ext>
                    </a:extLst>
                  </a:blip>
                  <a:stretch>
                    <a:fillRect/>
                  </a:stretch>
                </pic:blipFill>
                <pic:spPr>
                  <a:xfrm>
                    <a:off x="0" y="0"/>
                    <a:ext cx="1593215" cy="467360"/>
                  </a:xfrm>
                  <a:prstGeom prst="rect">
                    <a:avLst/>
                  </a:prstGeom>
                </pic:spPr>
              </pic:pic>
            </a:graphicData>
          </a:graphic>
          <wp14:sizeRelH relativeFrom="page">
            <wp14:pctWidth>0</wp14:pctWidth>
          </wp14:sizeRelH>
          <wp14:sizeRelV relativeFrom="page">
            <wp14:pctHeight>0</wp14:pctHeight>
          </wp14:sizeRelV>
        </wp:anchor>
      </w:drawing>
    </w:r>
    <w:r>
      <w:rPr>
        <w:rFonts w:cs="Arial"/>
        <w:sz w:val="16"/>
        <w:szCs w:val="16"/>
      </w:rPr>
      <w:t>ORIGINAL MANUSCRIPT</w:t>
    </w:r>
  </w:p>
  <w:p w14:paraId="50143C97" w14:textId="77777777" w:rsidR="00F57F28" w:rsidRDefault="00F57F28" w:rsidP="008D1D45">
    <w:pPr>
      <w:pStyle w:val="Footer"/>
      <w:spacing w:after="0" w:line="312" w:lineRule="auto"/>
      <w:ind w:firstLine="0"/>
      <w:rPr>
        <w:rFonts w:cs="Arial"/>
        <w:color w:val="000000" w:themeColor="text1"/>
        <w:sz w:val="15"/>
        <w:szCs w:val="15"/>
      </w:rPr>
    </w:pPr>
    <w:r w:rsidRPr="00C142F2">
      <w:rPr>
        <w:rFonts w:cs="Arial"/>
        <w:sz w:val="16"/>
        <w:szCs w:val="20"/>
      </w:rPr>
      <w:t>DOI: 1010101010101010101</w:t>
    </w:r>
  </w:p>
  <w:p w14:paraId="33654918" w14:textId="77777777" w:rsidR="00F57F28" w:rsidRPr="00380695" w:rsidRDefault="00410327" w:rsidP="008D1D45">
    <w:pPr>
      <w:pStyle w:val="Footer"/>
      <w:tabs>
        <w:tab w:val="clear" w:pos="9360"/>
        <w:tab w:val="right" w:pos="9356"/>
      </w:tabs>
      <w:spacing w:after="0" w:line="312" w:lineRule="auto"/>
      <w:ind w:firstLine="0"/>
      <w:rPr>
        <w:rFonts w:cs="Arial"/>
        <w:color w:val="000000" w:themeColor="text1"/>
        <w:sz w:val="15"/>
        <w:szCs w:val="15"/>
      </w:rPr>
    </w:pPr>
    <w:hyperlink r:id="rId2" w:history="1">
      <w:r w:rsidR="00F57F28" w:rsidRPr="00380695">
        <w:rPr>
          <w:rStyle w:val="Hyperlink"/>
          <w:rFonts w:cs="Arial"/>
          <w:color w:val="000000" w:themeColor="text1"/>
          <w:sz w:val="15"/>
          <w:szCs w:val="15"/>
          <w:u w:val="none"/>
        </w:rPr>
        <w:t>https://otessa.org</w:t>
      </w:r>
    </w:hyperlink>
  </w:p>
  <w:p w14:paraId="4FB1E832" w14:textId="77777777" w:rsidR="00F57F28" w:rsidRPr="00380695" w:rsidRDefault="00410327" w:rsidP="008D1D45">
    <w:pPr>
      <w:pStyle w:val="Footer"/>
      <w:spacing w:after="0" w:line="312" w:lineRule="auto"/>
      <w:ind w:firstLine="0"/>
      <w:rPr>
        <w:rFonts w:cs="Arial"/>
        <w:color w:val="000000" w:themeColor="text1"/>
        <w:sz w:val="6"/>
        <w:szCs w:val="15"/>
      </w:rPr>
    </w:pPr>
    <w:hyperlink r:id="rId3" w:history="1">
      <w:r w:rsidR="00F57F28" w:rsidRPr="00380695">
        <w:rPr>
          <w:rStyle w:val="Hyperlink"/>
          <w:rFonts w:cs="Arial"/>
          <w:color w:val="000000" w:themeColor="text1"/>
          <w:sz w:val="15"/>
          <w:szCs w:val="15"/>
          <w:u w:val="none"/>
        </w:rPr>
        <w:t>#OTESSAjournal</w:t>
      </w:r>
    </w:hyperlink>
    <w:r w:rsidR="00F57F28" w:rsidRPr="00380695">
      <w:rPr>
        <w:rFonts w:cs="Arial"/>
        <w:color w:val="000000" w:themeColor="text1"/>
        <w:sz w:val="15"/>
        <w:szCs w:val="15"/>
      </w:rPr>
      <w:br/>
    </w:r>
    <w:r w:rsidR="00F57F28">
      <w:rPr>
        <w:rFonts w:cs="Arial"/>
        <w:color w:val="000000" w:themeColor="text1"/>
        <w:sz w:val="15"/>
        <w:szCs w:val="1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2B01" w14:textId="77777777" w:rsidR="00F57F28" w:rsidRPr="00B03478" w:rsidRDefault="000B002D" w:rsidP="00B03478">
    <w:pPr>
      <w:pStyle w:val="Header"/>
      <w:pBdr>
        <w:bottom w:val="single" w:sz="12" w:space="1" w:color="auto"/>
      </w:pBdr>
      <w:tabs>
        <w:tab w:val="clear" w:pos="4680"/>
      </w:tabs>
      <w:ind w:firstLine="0"/>
      <w:jc w:val="right"/>
      <w:rPr>
        <w:rFonts w:cs="Arial"/>
        <w:i/>
        <w:sz w:val="20"/>
        <w:szCs w:val="20"/>
      </w:rPr>
    </w:pPr>
    <w:r>
      <w:rPr>
        <w:rFonts w:cs="Arial"/>
        <w:i/>
        <w:sz w:val="20"/>
        <w:szCs w:val="20"/>
      </w:rPr>
      <w:t>Author</w:t>
    </w:r>
    <w:r w:rsidR="00932AD1">
      <w:rPr>
        <w:rFonts w:cs="Arial"/>
        <w:i/>
        <w:sz w:val="20"/>
        <w:szCs w:val="20"/>
      </w:rPr>
      <w:t xml:space="preserve">, </w:t>
    </w:r>
    <w:r>
      <w:rPr>
        <w:rFonts w:cs="Arial"/>
        <w:i/>
        <w:sz w:val="20"/>
        <w:szCs w:val="20"/>
      </w:rPr>
      <w:t>Author</w:t>
    </w:r>
    <w:r w:rsidR="00932AD1">
      <w:rPr>
        <w:rFonts w:cs="Arial"/>
        <w:i/>
        <w:sz w:val="20"/>
        <w:szCs w:val="20"/>
      </w:rPr>
      <w:t xml:space="preserve">, and </w:t>
    </w:r>
    <w:r>
      <w:rPr>
        <w:rFonts w:cs="Arial"/>
        <w:i/>
        <w:sz w:val="20"/>
        <w:szCs w:val="20"/>
      </w:rPr>
      <w:t>Author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D93"/>
    <w:multiLevelType w:val="multilevel"/>
    <w:tmpl w:val="277E68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3D49E0"/>
    <w:multiLevelType w:val="multilevel"/>
    <w:tmpl w:val="BAAC0D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9A8162D"/>
    <w:multiLevelType w:val="hybridMultilevel"/>
    <w:tmpl w:val="A920ACEC"/>
    <w:lvl w:ilvl="0" w:tplc="468600D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D32911"/>
    <w:multiLevelType w:val="multilevel"/>
    <w:tmpl w:val="79205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8E20F8"/>
    <w:multiLevelType w:val="hybridMultilevel"/>
    <w:tmpl w:val="01F219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1503FF"/>
    <w:multiLevelType w:val="multilevel"/>
    <w:tmpl w:val="1430F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992295A"/>
    <w:multiLevelType w:val="hybridMultilevel"/>
    <w:tmpl w:val="3A04F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B7D9C"/>
    <w:multiLevelType w:val="multilevel"/>
    <w:tmpl w:val="46720D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1D6EF9"/>
    <w:multiLevelType w:val="multilevel"/>
    <w:tmpl w:val="420AE4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34B54DD4"/>
    <w:multiLevelType w:val="multilevel"/>
    <w:tmpl w:val="FCD4F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DE29BC"/>
    <w:multiLevelType w:val="multilevel"/>
    <w:tmpl w:val="7CC64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27F3C58"/>
    <w:multiLevelType w:val="multilevel"/>
    <w:tmpl w:val="6E042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49959E5"/>
    <w:multiLevelType w:val="multilevel"/>
    <w:tmpl w:val="C5562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623715E"/>
    <w:multiLevelType w:val="multilevel"/>
    <w:tmpl w:val="EC0625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93656FA"/>
    <w:multiLevelType w:val="multilevel"/>
    <w:tmpl w:val="EC4E22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D690979"/>
    <w:multiLevelType w:val="multilevel"/>
    <w:tmpl w:val="16B0DAE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15:restartNumberingAfterBreak="0">
    <w:nsid w:val="52F42381"/>
    <w:multiLevelType w:val="multilevel"/>
    <w:tmpl w:val="88B2A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4B570C6"/>
    <w:multiLevelType w:val="multilevel"/>
    <w:tmpl w:val="5B02C0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B5858EF"/>
    <w:multiLevelType w:val="multilevel"/>
    <w:tmpl w:val="0750CF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6D50559B"/>
    <w:multiLevelType w:val="hybridMultilevel"/>
    <w:tmpl w:val="D61A55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753BB5"/>
    <w:multiLevelType w:val="hybridMultilevel"/>
    <w:tmpl w:val="8EC6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11"/>
  </w:num>
  <w:num w:numId="4">
    <w:abstractNumId w:val="9"/>
  </w:num>
  <w:num w:numId="5">
    <w:abstractNumId w:val="16"/>
  </w:num>
  <w:num w:numId="6">
    <w:abstractNumId w:val="5"/>
  </w:num>
  <w:num w:numId="7">
    <w:abstractNumId w:val="1"/>
  </w:num>
  <w:num w:numId="8">
    <w:abstractNumId w:val="15"/>
  </w:num>
  <w:num w:numId="9">
    <w:abstractNumId w:val="10"/>
  </w:num>
  <w:num w:numId="10">
    <w:abstractNumId w:val="7"/>
  </w:num>
  <w:num w:numId="11">
    <w:abstractNumId w:val="18"/>
  </w:num>
  <w:num w:numId="12">
    <w:abstractNumId w:val="3"/>
  </w:num>
  <w:num w:numId="13">
    <w:abstractNumId w:val="14"/>
  </w:num>
  <w:num w:numId="14">
    <w:abstractNumId w:val="8"/>
  </w:num>
  <w:num w:numId="15">
    <w:abstractNumId w:val="0"/>
  </w:num>
  <w:num w:numId="16">
    <w:abstractNumId w:val="12"/>
  </w:num>
  <w:num w:numId="17">
    <w:abstractNumId w:val="4"/>
  </w:num>
  <w:num w:numId="18">
    <w:abstractNumId w:val="2"/>
  </w:num>
  <w:num w:numId="19">
    <w:abstractNumId w:val="19"/>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45"/>
    <w:rsid w:val="00021159"/>
    <w:rsid w:val="000B002D"/>
    <w:rsid w:val="000E622F"/>
    <w:rsid w:val="000F0107"/>
    <w:rsid w:val="00102EB0"/>
    <w:rsid w:val="00163BDF"/>
    <w:rsid w:val="00192353"/>
    <w:rsid w:val="00215DD5"/>
    <w:rsid w:val="00290746"/>
    <w:rsid w:val="002979C5"/>
    <w:rsid w:val="002B44DD"/>
    <w:rsid w:val="002B6CE8"/>
    <w:rsid w:val="002D2E71"/>
    <w:rsid w:val="003171D7"/>
    <w:rsid w:val="00353882"/>
    <w:rsid w:val="00380695"/>
    <w:rsid w:val="003A3692"/>
    <w:rsid w:val="003B3C27"/>
    <w:rsid w:val="004074C1"/>
    <w:rsid w:val="00410327"/>
    <w:rsid w:val="00424E96"/>
    <w:rsid w:val="004728B4"/>
    <w:rsid w:val="004B3D06"/>
    <w:rsid w:val="0050531A"/>
    <w:rsid w:val="00541D90"/>
    <w:rsid w:val="005516DE"/>
    <w:rsid w:val="00551959"/>
    <w:rsid w:val="00552482"/>
    <w:rsid w:val="00590270"/>
    <w:rsid w:val="0059445C"/>
    <w:rsid w:val="005B3986"/>
    <w:rsid w:val="005E2FC7"/>
    <w:rsid w:val="005F5E3B"/>
    <w:rsid w:val="00600356"/>
    <w:rsid w:val="0061794B"/>
    <w:rsid w:val="0067520D"/>
    <w:rsid w:val="006759CC"/>
    <w:rsid w:val="006F6299"/>
    <w:rsid w:val="00721956"/>
    <w:rsid w:val="00815D5D"/>
    <w:rsid w:val="008D1D45"/>
    <w:rsid w:val="008D75EF"/>
    <w:rsid w:val="00932AD1"/>
    <w:rsid w:val="009631D5"/>
    <w:rsid w:val="0098653F"/>
    <w:rsid w:val="009A244B"/>
    <w:rsid w:val="009C1703"/>
    <w:rsid w:val="009C798E"/>
    <w:rsid w:val="009D164A"/>
    <w:rsid w:val="00AA56A8"/>
    <w:rsid w:val="00AB32CB"/>
    <w:rsid w:val="00AB72FD"/>
    <w:rsid w:val="00AC6043"/>
    <w:rsid w:val="00B03478"/>
    <w:rsid w:val="00B17B59"/>
    <w:rsid w:val="00B22172"/>
    <w:rsid w:val="00B31E2E"/>
    <w:rsid w:val="00C142F2"/>
    <w:rsid w:val="00D96934"/>
    <w:rsid w:val="00DA66C5"/>
    <w:rsid w:val="00DB1B55"/>
    <w:rsid w:val="00DE18EB"/>
    <w:rsid w:val="00E1503C"/>
    <w:rsid w:val="00ED0BAF"/>
    <w:rsid w:val="00F13CB4"/>
    <w:rsid w:val="00F31338"/>
    <w:rsid w:val="00F5551D"/>
    <w:rsid w:val="00F57F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40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D1"/>
    <w:pPr>
      <w:spacing w:after="40" w:line="252" w:lineRule="auto"/>
      <w:ind w:firstLine="720"/>
    </w:pPr>
    <w:rPr>
      <w:rFonts w:ascii="Arial" w:hAnsi="Arial"/>
      <w:sz w:val="22"/>
    </w:rPr>
  </w:style>
  <w:style w:type="paragraph" w:styleId="Heading1">
    <w:name w:val="heading 1"/>
    <w:basedOn w:val="Normal"/>
    <w:next w:val="Normal"/>
    <w:link w:val="Heading1Char"/>
    <w:uiPriority w:val="9"/>
    <w:qFormat/>
    <w:rsid w:val="000B002D"/>
    <w:pPr>
      <w:keepNext/>
      <w:spacing w:before="240" w:after="120"/>
      <w:ind w:firstLine="0"/>
      <w:jc w:val="center"/>
      <w:outlineLvl w:val="0"/>
    </w:pPr>
    <w:rPr>
      <w:rFonts w:cs="Arial"/>
      <w:b/>
    </w:rPr>
  </w:style>
  <w:style w:type="paragraph" w:styleId="Heading2">
    <w:name w:val="heading 2"/>
    <w:basedOn w:val="Normal"/>
    <w:next w:val="Normal"/>
    <w:link w:val="Heading2Char"/>
    <w:uiPriority w:val="9"/>
    <w:unhideWhenUsed/>
    <w:qFormat/>
    <w:rsid w:val="000B002D"/>
    <w:pPr>
      <w:keepNext/>
      <w:spacing w:before="240" w:after="120"/>
      <w:ind w:firstLine="0"/>
      <w:outlineLvl w:val="1"/>
    </w:pPr>
    <w:rPr>
      <w:rFonts w:cs="Arial"/>
      <w:b/>
    </w:rPr>
  </w:style>
  <w:style w:type="paragraph" w:styleId="Heading3">
    <w:name w:val="heading 3"/>
    <w:basedOn w:val="Normal"/>
    <w:next w:val="Normal"/>
    <w:link w:val="Heading3Char"/>
    <w:uiPriority w:val="9"/>
    <w:unhideWhenUsed/>
    <w:qFormat/>
    <w:rsid w:val="009C798E"/>
    <w:pPr>
      <w:keepNext/>
      <w:spacing w:before="120" w:after="120" w:line="250" w:lineRule="auto"/>
      <w:ind w:firstLine="0"/>
      <w:outlineLvl w:val="2"/>
    </w:pPr>
    <w:rPr>
      <w:rFonts w:cs="Arial"/>
      <w:b/>
      <w:i/>
      <w:szCs w:val="22"/>
    </w:rPr>
  </w:style>
  <w:style w:type="paragraph" w:styleId="Heading4">
    <w:name w:val="heading 4"/>
    <w:basedOn w:val="Normal"/>
    <w:next w:val="Normal"/>
    <w:link w:val="Heading4Char"/>
    <w:uiPriority w:val="9"/>
    <w:semiHidden/>
    <w:unhideWhenUsed/>
    <w:qFormat/>
    <w:rsid w:val="00932A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C27"/>
    <w:pPr>
      <w:tabs>
        <w:tab w:val="center" w:pos="4680"/>
        <w:tab w:val="right" w:pos="9360"/>
      </w:tabs>
    </w:pPr>
  </w:style>
  <w:style w:type="character" w:customStyle="1" w:styleId="HeaderChar">
    <w:name w:val="Header Char"/>
    <w:basedOn w:val="DefaultParagraphFont"/>
    <w:link w:val="Header"/>
    <w:uiPriority w:val="99"/>
    <w:rsid w:val="003B3C27"/>
  </w:style>
  <w:style w:type="paragraph" w:styleId="Footer">
    <w:name w:val="footer"/>
    <w:basedOn w:val="Normal"/>
    <w:link w:val="FooterChar"/>
    <w:uiPriority w:val="99"/>
    <w:unhideWhenUsed/>
    <w:rsid w:val="003B3C27"/>
    <w:pPr>
      <w:tabs>
        <w:tab w:val="center" w:pos="4680"/>
        <w:tab w:val="right" w:pos="9360"/>
      </w:tabs>
    </w:pPr>
  </w:style>
  <w:style w:type="character" w:customStyle="1" w:styleId="FooterChar">
    <w:name w:val="Footer Char"/>
    <w:basedOn w:val="DefaultParagraphFont"/>
    <w:link w:val="Footer"/>
    <w:uiPriority w:val="99"/>
    <w:rsid w:val="003B3C27"/>
  </w:style>
  <w:style w:type="character" w:styleId="Hyperlink">
    <w:name w:val="Hyperlink"/>
    <w:basedOn w:val="DefaultParagraphFont"/>
    <w:uiPriority w:val="99"/>
    <w:unhideWhenUsed/>
    <w:rsid w:val="00F31338"/>
    <w:rPr>
      <w:color w:val="0563C1" w:themeColor="hyperlink"/>
      <w:u w:val="single"/>
    </w:rPr>
  </w:style>
  <w:style w:type="character" w:styleId="UnresolvedMention">
    <w:name w:val="Unresolved Mention"/>
    <w:basedOn w:val="DefaultParagraphFont"/>
    <w:uiPriority w:val="99"/>
    <w:semiHidden/>
    <w:unhideWhenUsed/>
    <w:rsid w:val="00F31338"/>
    <w:rPr>
      <w:color w:val="605E5C"/>
      <w:shd w:val="clear" w:color="auto" w:fill="E1DFDD"/>
    </w:rPr>
  </w:style>
  <w:style w:type="character" w:styleId="FollowedHyperlink">
    <w:name w:val="FollowedHyperlink"/>
    <w:basedOn w:val="DefaultParagraphFont"/>
    <w:uiPriority w:val="99"/>
    <w:semiHidden/>
    <w:unhideWhenUsed/>
    <w:rsid w:val="00C142F2"/>
    <w:rPr>
      <w:color w:val="954F72" w:themeColor="followedHyperlink"/>
      <w:u w:val="single"/>
    </w:rPr>
  </w:style>
  <w:style w:type="character" w:customStyle="1" w:styleId="Heading1Char">
    <w:name w:val="Heading 1 Char"/>
    <w:basedOn w:val="DefaultParagraphFont"/>
    <w:link w:val="Heading1"/>
    <w:uiPriority w:val="9"/>
    <w:rsid w:val="000B002D"/>
    <w:rPr>
      <w:rFonts w:ascii="Arial" w:hAnsi="Arial" w:cs="Arial"/>
      <w:b/>
      <w:sz w:val="22"/>
    </w:rPr>
  </w:style>
  <w:style w:type="character" w:customStyle="1" w:styleId="Heading2Char">
    <w:name w:val="Heading 2 Char"/>
    <w:basedOn w:val="DefaultParagraphFont"/>
    <w:link w:val="Heading2"/>
    <w:uiPriority w:val="9"/>
    <w:rsid w:val="000B002D"/>
    <w:rPr>
      <w:rFonts w:ascii="Arial" w:hAnsi="Arial" w:cs="Arial"/>
      <w:b/>
      <w:sz w:val="22"/>
    </w:rPr>
  </w:style>
  <w:style w:type="character" w:customStyle="1" w:styleId="Heading3Char">
    <w:name w:val="Heading 3 Char"/>
    <w:basedOn w:val="DefaultParagraphFont"/>
    <w:link w:val="Heading3"/>
    <w:uiPriority w:val="9"/>
    <w:rsid w:val="009C798E"/>
    <w:rPr>
      <w:rFonts w:ascii="Arial" w:hAnsi="Arial" w:cs="Arial"/>
      <w:b/>
      <w:i/>
      <w:sz w:val="22"/>
      <w:szCs w:val="22"/>
    </w:rPr>
  </w:style>
  <w:style w:type="character" w:styleId="PageNumber">
    <w:name w:val="page number"/>
    <w:basedOn w:val="DefaultParagraphFont"/>
    <w:uiPriority w:val="99"/>
    <w:semiHidden/>
    <w:unhideWhenUsed/>
    <w:rsid w:val="006F6299"/>
  </w:style>
  <w:style w:type="paragraph" w:styleId="Title">
    <w:name w:val="Title"/>
    <w:basedOn w:val="Normal"/>
    <w:next w:val="Normal"/>
    <w:link w:val="TitleChar"/>
    <w:uiPriority w:val="10"/>
    <w:qFormat/>
    <w:rsid w:val="00590270"/>
    <w:pPr>
      <w:tabs>
        <w:tab w:val="right" w:pos="9356"/>
      </w:tabs>
      <w:spacing w:line="240" w:lineRule="auto"/>
      <w:ind w:firstLine="0"/>
      <w:jc w:val="center"/>
    </w:pPr>
    <w:rPr>
      <w:rFonts w:cs="Arial"/>
      <w:b/>
      <w:sz w:val="36"/>
      <w:lang w:val="en-US"/>
    </w:rPr>
  </w:style>
  <w:style w:type="character" w:customStyle="1" w:styleId="TitleChar">
    <w:name w:val="Title Char"/>
    <w:basedOn w:val="DefaultParagraphFont"/>
    <w:link w:val="Title"/>
    <w:uiPriority w:val="10"/>
    <w:rsid w:val="00590270"/>
    <w:rPr>
      <w:rFonts w:ascii="Arial" w:hAnsi="Arial" w:cs="Arial"/>
      <w:b/>
      <w:sz w:val="36"/>
      <w:lang w:val="en-US"/>
    </w:rPr>
  </w:style>
  <w:style w:type="character" w:customStyle="1" w:styleId="Heading4Char">
    <w:name w:val="Heading 4 Char"/>
    <w:basedOn w:val="DefaultParagraphFont"/>
    <w:link w:val="Heading4"/>
    <w:uiPriority w:val="9"/>
    <w:semiHidden/>
    <w:rsid w:val="00932AD1"/>
    <w:rPr>
      <w:rFonts w:asciiTheme="majorHAnsi" w:eastAsiaTheme="majorEastAsia" w:hAnsiTheme="majorHAnsi" w:cstheme="majorBidi"/>
      <w:i/>
      <w:iCs/>
      <w:color w:val="2F5496" w:themeColor="accent1" w:themeShade="BF"/>
      <w:sz w:val="22"/>
    </w:rPr>
  </w:style>
  <w:style w:type="paragraph" w:styleId="ListParagraph">
    <w:name w:val="List Paragraph"/>
    <w:basedOn w:val="Normal"/>
    <w:uiPriority w:val="34"/>
    <w:qFormat/>
    <w:rsid w:val="00932AD1"/>
    <w:pPr>
      <w:numPr>
        <w:numId w:val="18"/>
      </w:numPr>
      <w:spacing w:after="160" w:line="259" w:lineRule="auto"/>
      <w:ind w:left="357" w:hanging="357"/>
    </w:pPr>
    <w:rPr>
      <w:rFonts w:eastAsia="Calibri" w:cs="Calibri"/>
      <w:szCs w:val="22"/>
      <w:lang w:val="en-US"/>
    </w:rPr>
  </w:style>
  <w:style w:type="paragraph" w:styleId="NormalWeb">
    <w:name w:val="Normal (Web)"/>
    <w:basedOn w:val="Normal"/>
    <w:uiPriority w:val="99"/>
    <w:semiHidden/>
    <w:unhideWhenUsed/>
    <w:rsid w:val="000B002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2951">
      <w:bodyDiv w:val="1"/>
      <w:marLeft w:val="0"/>
      <w:marRight w:val="0"/>
      <w:marTop w:val="0"/>
      <w:marBottom w:val="0"/>
      <w:divBdr>
        <w:top w:val="none" w:sz="0" w:space="0" w:color="auto"/>
        <w:left w:val="none" w:sz="0" w:space="0" w:color="auto"/>
        <w:bottom w:val="none" w:sz="0" w:space="0" w:color="auto"/>
        <w:right w:val="none" w:sz="0" w:space="0" w:color="auto"/>
      </w:divBdr>
    </w:div>
    <w:div w:id="131364198">
      <w:bodyDiv w:val="1"/>
      <w:marLeft w:val="0"/>
      <w:marRight w:val="0"/>
      <w:marTop w:val="0"/>
      <w:marBottom w:val="0"/>
      <w:divBdr>
        <w:top w:val="none" w:sz="0" w:space="0" w:color="auto"/>
        <w:left w:val="none" w:sz="0" w:space="0" w:color="auto"/>
        <w:bottom w:val="none" w:sz="0" w:space="0" w:color="auto"/>
        <w:right w:val="none" w:sz="0" w:space="0" w:color="auto"/>
      </w:divBdr>
    </w:div>
    <w:div w:id="340399352">
      <w:bodyDiv w:val="1"/>
      <w:marLeft w:val="0"/>
      <w:marRight w:val="0"/>
      <w:marTop w:val="0"/>
      <w:marBottom w:val="0"/>
      <w:divBdr>
        <w:top w:val="none" w:sz="0" w:space="0" w:color="auto"/>
        <w:left w:val="none" w:sz="0" w:space="0" w:color="auto"/>
        <w:bottom w:val="none" w:sz="0" w:space="0" w:color="auto"/>
        <w:right w:val="none" w:sz="0" w:space="0" w:color="auto"/>
      </w:divBdr>
    </w:div>
    <w:div w:id="624778255">
      <w:bodyDiv w:val="1"/>
      <w:marLeft w:val="0"/>
      <w:marRight w:val="0"/>
      <w:marTop w:val="0"/>
      <w:marBottom w:val="0"/>
      <w:divBdr>
        <w:top w:val="none" w:sz="0" w:space="0" w:color="auto"/>
        <w:left w:val="none" w:sz="0" w:space="0" w:color="auto"/>
        <w:bottom w:val="none" w:sz="0" w:space="0" w:color="auto"/>
        <w:right w:val="none" w:sz="0" w:space="0" w:color="auto"/>
      </w:divBdr>
    </w:div>
    <w:div w:id="1177696219">
      <w:bodyDiv w:val="1"/>
      <w:marLeft w:val="0"/>
      <w:marRight w:val="0"/>
      <w:marTop w:val="0"/>
      <w:marBottom w:val="0"/>
      <w:divBdr>
        <w:top w:val="none" w:sz="0" w:space="0" w:color="auto"/>
        <w:left w:val="none" w:sz="0" w:space="0" w:color="auto"/>
        <w:bottom w:val="none" w:sz="0" w:space="0" w:color="auto"/>
        <w:right w:val="none" w:sz="0" w:space="0" w:color="auto"/>
      </w:divBdr>
    </w:div>
    <w:div w:id="1389184678">
      <w:bodyDiv w:val="1"/>
      <w:marLeft w:val="0"/>
      <w:marRight w:val="0"/>
      <w:marTop w:val="0"/>
      <w:marBottom w:val="0"/>
      <w:divBdr>
        <w:top w:val="none" w:sz="0" w:space="0" w:color="auto"/>
        <w:left w:val="none" w:sz="0" w:space="0" w:color="auto"/>
        <w:bottom w:val="none" w:sz="0" w:space="0" w:color="auto"/>
        <w:right w:val="none" w:sz="0" w:space="0" w:color="auto"/>
      </w:divBdr>
    </w:div>
    <w:div w:id="1466003602">
      <w:bodyDiv w:val="1"/>
      <w:marLeft w:val="0"/>
      <w:marRight w:val="0"/>
      <w:marTop w:val="0"/>
      <w:marBottom w:val="0"/>
      <w:divBdr>
        <w:top w:val="none" w:sz="0" w:space="0" w:color="auto"/>
        <w:left w:val="none" w:sz="0" w:space="0" w:color="auto"/>
        <w:bottom w:val="none" w:sz="0" w:space="0" w:color="auto"/>
        <w:right w:val="none" w:sz="0" w:space="0" w:color="auto"/>
      </w:divBdr>
    </w:div>
    <w:div w:id="1618828686">
      <w:bodyDiv w:val="1"/>
      <w:marLeft w:val="0"/>
      <w:marRight w:val="0"/>
      <w:marTop w:val="0"/>
      <w:marBottom w:val="0"/>
      <w:divBdr>
        <w:top w:val="none" w:sz="0" w:space="0" w:color="auto"/>
        <w:left w:val="none" w:sz="0" w:space="0" w:color="auto"/>
        <w:bottom w:val="none" w:sz="0" w:space="0" w:color="auto"/>
        <w:right w:val="none" w:sz="0" w:space="0" w:color="auto"/>
      </w:divBdr>
    </w:div>
    <w:div w:id="1755084482">
      <w:bodyDiv w:val="1"/>
      <w:marLeft w:val="0"/>
      <w:marRight w:val="0"/>
      <w:marTop w:val="0"/>
      <w:marBottom w:val="0"/>
      <w:divBdr>
        <w:top w:val="none" w:sz="0" w:space="0" w:color="auto"/>
        <w:left w:val="none" w:sz="0" w:space="0" w:color="auto"/>
        <w:bottom w:val="none" w:sz="0" w:space="0" w:color="auto"/>
        <w:right w:val="none" w:sz="0" w:space="0" w:color="auto"/>
      </w:divBdr>
    </w:div>
    <w:div w:id="19936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ublicationethics.org/authorsh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ournal@otess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s://twitter.com/search?q=%23OTESSAjournal&amp;src=typed_query&amp;f=live" TargetMode="External"/><Relationship Id="rId2" Type="http://schemas.openxmlformats.org/officeDocument/2006/relationships/hyperlink" Target="https://otessa.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2021-11-28T01:24:00Z</dcterms:created>
  <dcterms:modified xsi:type="dcterms:W3CDTF">2021-11-28T01:26:00Z</dcterms:modified>
</cp:coreProperties>
</file>